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79EB6B5A"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w:t>
      </w:r>
      <w:r w:rsidR="009B2008">
        <w:rPr>
          <w:b/>
          <w:noProof/>
          <w:sz w:val="24"/>
        </w:rPr>
        <w:t>2</w:t>
      </w:r>
      <w:r>
        <w:rPr>
          <w:b/>
          <w:i/>
          <w:noProof/>
          <w:sz w:val="28"/>
        </w:rPr>
        <w:tab/>
      </w:r>
      <w:fldSimple w:instr=" DOCPROPERTY  Tdoc#  \* MERGEFORMAT ">
        <w:r>
          <w:rPr>
            <w:b/>
            <w:i/>
            <w:noProof/>
            <w:sz w:val="28"/>
          </w:rPr>
          <w:t>R2-25</w:t>
        </w:r>
        <w:r w:rsidR="003F5AD7">
          <w:rPr>
            <w:b/>
            <w:i/>
            <w:noProof/>
            <w:sz w:val="28"/>
          </w:rPr>
          <w:t>0</w:t>
        </w:r>
        <w:r w:rsidR="006B6250">
          <w:rPr>
            <w:b/>
            <w:i/>
            <w:noProof/>
            <w:sz w:val="28"/>
          </w:rPr>
          <w:t>93</w:t>
        </w:r>
        <w:r w:rsidR="00D45520">
          <w:rPr>
            <w:b/>
            <w:i/>
            <w:noProof/>
            <w:sz w:val="28"/>
          </w:rPr>
          <w:t>40</w:t>
        </w:r>
      </w:fldSimple>
    </w:p>
    <w:p w14:paraId="1AFADA2C" w14:textId="172528CE" w:rsidR="00971108" w:rsidRDefault="009B2008" w:rsidP="00971108">
      <w:pPr>
        <w:pStyle w:val="CRCoverPage"/>
        <w:jc w:val="both"/>
        <w:outlineLvl w:val="0"/>
        <w:rPr>
          <w:b/>
          <w:noProof/>
          <w:sz w:val="24"/>
        </w:rPr>
      </w:pPr>
      <w:r>
        <w:rPr>
          <w:b/>
          <w:noProof/>
          <w:sz w:val="24"/>
        </w:rPr>
        <w:t>Dallas</w:t>
      </w:r>
      <w:r w:rsidR="009D44F1" w:rsidRPr="009D44F1">
        <w:rPr>
          <w:b/>
          <w:noProof/>
          <w:sz w:val="24"/>
        </w:rPr>
        <w:t xml:space="preserve">, </w:t>
      </w:r>
      <w:r>
        <w:rPr>
          <w:b/>
          <w:noProof/>
          <w:sz w:val="24"/>
        </w:rPr>
        <w:t>USA</w:t>
      </w:r>
      <w:r w:rsidR="009D44F1" w:rsidRPr="009D44F1">
        <w:rPr>
          <w:b/>
          <w:noProof/>
          <w:sz w:val="24"/>
        </w:rPr>
        <w:t xml:space="preserve">, </w:t>
      </w:r>
      <w:r>
        <w:rPr>
          <w:b/>
          <w:noProof/>
          <w:sz w:val="24"/>
        </w:rPr>
        <w:t>17</w:t>
      </w:r>
      <w:r w:rsidR="009D44F1" w:rsidRPr="009D44F1">
        <w:rPr>
          <w:b/>
          <w:noProof/>
          <w:sz w:val="24"/>
        </w:rPr>
        <w:t xml:space="preserve"> - </w:t>
      </w:r>
      <w:r>
        <w:rPr>
          <w:b/>
          <w:noProof/>
          <w:sz w:val="24"/>
        </w:rPr>
        <w:t>21</w:t>
      </w:r>
      <w:r w:rsidR="009D44F1" w:rsidRPr="009D44F1">
        <w:rPr>
          <w:b/>
          <w:noProof/>
          <w:sz w:val="24"/>
        </w:rPr>
        <w:t xml:space="preserve"> </w:t>
      </w:r>
      <w:r>
        <w:rPr>
          <w:b/>
          <w:noProof/>
          <w:sz w:val="24"/>
        </w:rPr>
        <w:t>November</w:t>
      </w:r>
      <w:r w:rsidR="009D44F1"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rsidTr="001B783C">
        <w:tc>
          <w:tcPr>
            <w:tcW w:w="9641" w:type="dxa"/>
            <w:gridSpan w:val="9"/>
            <w:tcBorders>
              <w:top w:val="single" w:sz="4" w:space="0" w:color="auto"/>
              <w:left w:val="single" w:sz="4" w:space="0" w:color="auto"/>
              <w:right w:val="single" w:sz="4" w:space="0" w:color="auto"/>
            </w:tcBorders>
          </w:tcPr>
          <w:p w14:paraId="24909B5C" w14:textId="77777777" w:rsidR="00971108" w:rsidRDefault="00971108" w:rsidP="001B783C">
            <w:pPr>
              <w:pStyle w:val="CRCoverPage"/>
              <w:spacing w:after="0"/>
              <w:jc w:val="right"/>
              <w:rPr>
                <w:i/>
                <w:noProof/>
              </w:rPr>
            </w:pPr>
            <w:r>
              <w:rPr>
                <w:i/>
                <w:noProof/>
                <w:sz w:val="14"/>
              </w:rPr>
              <w:t>CR-Form-v12.3</w:t>
            </w:r>
          </w:p>
        </w:tc>
      </w:tr>
      <w:tr w:rsidR="00971108" w14:paraId="0336DFD0" w14:textId="77777777" w:rsidTr="001B783C">
        <w:tc>
          <w:tcPr>
            <w:tcW w:w="9641" w:type="dxa"/>
            <w:gridSpan w:val="9"/>
            <w:tcBorders>
              <w:left w:val="single" w:sz="4" w:space="0" w:color="auto"/>
              <w:right w:val="single" w:sz="4" w:space="0" w:color="auto"/>
            </w:tcBorders>
          </w:tcPr>
          <w:p w14:paraId="00B036E7" w14:textId="77777777" w:rsidR="00971108" w:rsidRDefault="00971108" w:rsidP="001B783C">
            <w:pPr>
              <w:pStyle w:val="CRCoverPage"/>
              <w:spacing w:after="0"/>
              <w:jc w:val="center"/>
              <w:rPr>
                <w:noProof/>
              </w:rPr>
            </w:pPr>
            <w:r>
              <w:rPr>
                <w:b/>
                <w:noProof/>
                <w:sz w:val="32"/>
              </w:rPr>
              <w:t>CHANGE REQUEST</w:t>
            </w:r>
          </w:p>
        </w:tc>
      </w:tr>
      <w:tr w:rsidR="00971108" w14:paraId="66D9166A" w14:textId="77777777" w:rsidTr="001B783C">
        <w:tc>
          <w:tcPr>
            <w:tcW w:w="9641" w:type="dxa"/>
            <w:gridSpan w:val="9"/>
            <w:tcBorders>
              <w:left w:val="single" w:sz="4" w:space="0" w:color="auto"/>
              <w:right w:val="single" w:sz="4" w:space="0" w:color="auto"/>
            </w:tcBorders>
          </w:tcPr>
          <w:p w14:paraId="6B34E243" w14:textId="77777777" w:rsidR="00971108" w:rsidRDefault="00971108" w:rsidP="001B783C">
            <w:pPr>
              <w:pStyle w:val="CRCoverPage"/>
              <w:spacing w:after="0"/>
              <w:rPr>
                <w:noProof/>
                <w:sz w:val="8"/>
                <w:szCs w:val="8"/>
              </w:rPr>
            </w:pPr>
          </w:p>
        </w:tc>
      </w:tr>
      <w:tr w:rsidR="00971108" w14:paraId="2CF99F38" w14:textId="77777777" w:rsidTr="001B783C">
        <w:tc>
          <w:tcPr>
            <w:tcW w:w="142" w:type="dxa"/>
            <w:tcBorders>
              <w:left w:val="single" w:sz="4" w:space="0" w:color="auto"/>
            </w:tcBorders>
          </w:tcPr>
          <w:p w14:paraId="313DCB95" w14:textId="77777777" w:rsidR="00971108" w:rsidRDefault="00971108" w:rsidP="001B783C">
            <w:pPr>
              <w:pStyle w:val="CRCoverPage"/>
              <w:spacing w:after="0"/>
              <w:jc w:val="right"/>
              <w:rPr>
                <w:noProof/>
              </w:rPr>
            </w:pPr>
          </w:p>
        </w:tc>
        <w:tc>
          <w:tcPr>
            <w:tcW w:w="1559" w:type="dxa"/>
            <w:shd w:val="pct30" w:color="FFFF00" w:fill="auto"/>
          </w:tcPr>
          <w:p w14:paraId="2AB7DC43" w14:textId="07D769FF" w:rsidR="00971108" w:rsidRPr="00410371" w:rsidRDefault="00971108" w:rsidP="001B783C">
            <w:pPr>
              <w:pStyle w:val="CRCoverPage"/>
              <w:spacing w:after="0"/>
              <w:jc w:val="right"/>
              <w:rPr>
                <w:b/>
                <w:noProof/>
                <w:sz w:val="28"/>
              </w:rPr>
            </w:pPr>
            <w:fldSimple w:instr=" DOCPROPERTY  Spec#  \* MERGEFORMAT ">
              <w:r>
                <w:rPr>
                  <w:b/>
                  <w:noProof/>
                  <w:sz w:val="28"/>
                </w:rPr>
                <w:t>38.3</w:t>
              </w:r>
              <w:r w:rsidR="00723303">
                <w:rPr>
                  <w:b/>
                  <w:noProof/>
                  <w:sz w:val="28"/>
                </w:rPr>
                <w:t>06</w:t>
              </w:r>
            </w:fldSimple>
          </w:p>
        </w:tc>
        <w:tc>
          <w:tcPr>
            <w:tcW w:w="709" w:type="dxa"/>
          </w:tcPr>
          <w:p w14:paraId="6A89B49A" w14:textId="77777777" w:rsidR="00971108" w:rsidRDefault="00971108" w:rsidP="001B783C">
            <w:pPr>
              <w:pStyle w:val="CRCoverPage"/>
              <w:spacing w:after="0"/>
              <w:jc w:val="center"/>
              <w:rPr>
                <w:noProof/>
              </w:rPr>
            </w:pPr>
            <w:r>
              <w:rPr>
                <w:b/>
                <w:noProof/>
                <w:sz w:val="28"/>
              </w:rPr>
              <w:t>CR</w:t>
            </w:r>
          </w:p>
        </w:tc>
        <w:tc>
          <w:tcPr>
            <w:tcW w:w="1276" w:type="dxa"/>
            <w:shd w:val="pct30" w:color="FFFF00" w:fill="auto"/>
          </w:tcPr>
          <w:p w14:paraId="3FE275FA" w14:textId="1BCB84A6" w:rsidR="00971108" w:rsidRPr="00410371" w:rsidRDefault="00DC64B9" w:rsidP="001B783C">
            <w:pPr>
              <w:pStyle w:val="CRCoverPage"/>
              <w:spacing w:after="0"/>
              <w:rPr>
                <w:noProof/>
              </w:rPr>
            </w:pPr>
            <w:fldSimple w:instr=" DOCPROPERTY  Cr#  \* MERGEFORMAT ">
              <w:r>
                <w:rPr>
                  <w:b/>
                  <w:noProof/>
                  <w:sz w:val="28"/>
                </w:rPr>
                <w:t>1400</w:t>
              </w:r>
            </w:fldSimple>
          </w:p>
        </w:tc>
        <w:tc>
          <w:tcPr>
            <w:tcW w:w="709" w:type="dxa"/>
          </w:tcPr>
          <w:p w14:paraId="6DD4BF39" w14:textId="77777777" w:rsidR="00971108" w:rsidRDefault="00971108" w:rsidP="001B783C">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05DC0D9C" w:rsidR="00971108" w:rsidRPr="00410371" w:rsidRDefault="00D45520" w:rsidP="001B783C">
            <w:pPr>
              <w:pStyle w:val="CRCoverPage"/>
              <w:spacing w:after="0"/>
              <w:jc w:val="center"/>
              <w:rPr>
                <w:b/>
                <w:noProof/>
              </w:rPr>
            </w:pPr>
            <w:r>
              <w:rPr>
                <w:b/>
                <w:noProof/>
                <w:sz w:val="28"/>
              </w:rPr>
              <w:t>1</w:t>
            </w:r>
          </w:p>
        </w:tc>
        <w:tc>
          <w:tcPr>
            <w:tcW w:w="2410" w:type="dxa"/>
          </w:tcPr>
          <w:p w14:paraId="73242E76" w14:textId="77777777" w:rsidR="00971108" w:rsidRDefault="00971108" w:rsidP="001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2B26FE90" w:rsidR="00971108" w:rsidRPr="00410371" w:rsidRDefault="00971108" w:rsidP="001B783C">
            <w:pPr>
              <w:pStyle w:val="CRCoverPage"/>
              <w:spacing w:after="0"/>
              <w:jc w:val="center"/>
              <w:rPr>
                <w:noProof/>
                <w:sz w:val="28"/>
              </w:rPr>
            </w:pPr>
            <w:fldSimple w:instr=" DOCPROPERTY  Version  \* MERGEFORMAT ">
              <w:r>
                <w:rPr>
                  <w:b/>
                  <w:noProof/>
                  <w:sz w:val="28"/>
                </w:rPr>
                <w:t>1</w:t>
              </w:r>
              <w:r w:rsidR="00D047DD">
                <w:rPr>
                  <w:b/>
                  <w:noProof/>
                  <w:sz w:val="28"/>
                </w:rPr>
                <w:t>9</w:t>
              </w:r>
              <w:r>
                <w:rPr>
                  <w:b/>
                  <w:noProof/>
                  <w:sz w:val="28"/>
                </w:rPr>
                <w:t>.</w:t>
              </w:r>
              <w:r w:rsidR="00D047DD">
                <w:rPr>
                  <w:b/>
                  <w:noProof/>
                  <w:sz w:val="28"/>
                </w:rPr>
                <w:t>0</w:t>
              </w:r>
              <w:r>
                <w:rPr>
                  <w:b/>
                  <w:noProof/>
                  <w:sz w:val="28"/>
                </w:rPr>
                <w:t>.0</w:t>
              </w:r>
            </w:fldSimple>
          </w:p>
        </w:tc>
        <w:tc>
          <w:tcPr>
            <w:tcW w:w="143" w:type="dxa"/>
            <w:tcBorders>
              <w:right w:val="single" w:sz="4" w:space="0" w:color="auto"/>
            </w:tcBorders>
          </w:tcPr>
          <w:p w14:paraId="6E7F840B" w14:textId="77777777" w:rsidR="00971108" w:rsidRDefault="00971108" w:rsidP="001B783C">
            <w:pPr>
              <w:pStyle w:val="CRCoverPage"/>
              <w:spacing w:after="0"/>
              <w:rPr>
                <w:noProof/>
              </w:rPr>
            </w:pPr>
          </w:p>
        </w:tc>
      </w:tr>
      <w:tr w:rsidR="00971108" w14:paraId="5426BC55" w14:textId="77777777" w:rsidTr="001B783C">
        <w:tc>
          <w:tcPr>
            <w:tcW w:w="9641" w:type="dxa"/>
            <w:gridSpan w:val="9"/>
            <w:tcBorders>
              <w:left w:val="single" w:sz="4" w:space="0" w:color="auto"/>
              <w:right w:val="single" w:sz="4" w:space="0" w:color="auto"/>
            </w:tcBorders>
          </w:tcPr>
          <w:p w14:paraId="7F5DFFAE" w14:textId="77777777" w:rsidR="00971108" w:rsidRDefault="00971108" w:rsidP="001B783C">
            <w:pPr>
              <w:pStyle w:val="CRCoverPage"/>
              <w:spacing w:after="0"/>
              <w:rPr>
                <w:noProof/>
              </w:rPr>
            </w:pPr>
          </w:p>
        </w:tc>
      </w:tr>
      <w:tr w:rsidR="00971108" w14:paraId="2FBC7535" w14:textId="77777777" w:rsidTr="001B783C">
        <w:tc>
          <w:tcPr>
            <w:tcW w:w="9641" w:type="dxa"/>
            <w:gridSpan w:val="9"/>
            <w:tcBorders>
              <w:top w:val="single" w:sz="4" w:space="0" w:color="auto"/>
            </w:tcBorders>
          </w:tcPr>
          <w:p w14:paraId="6D13E81C" w14:textId="77777777" w:rsidR="00971108" w:rsidRPr="00F25D98" w:rsidRDefault="00971108" w:rsidP="001B78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rsidTr="001B783C">
        <w:tc>
          <w:tcPr>
            <w:tcW w:w="9641" w:type="dxa"/>
            <w:gridSpan w:val="9"/>
          </w:tcPr>
          <w:p w14:paraId="6BE92F9E" w14:textId="77777777" w:rsidR="00971108" w:rsidRDefault="00971108" w:rsidP="001B783C">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rsidTr="001B783C">
        <w:tc>
          <w:tcPr>
            <w:tcW w:w="2835" w:type="dxa"/>
          </w:tcPr>
          <w:p w14:paraId="27B52AD6" w14:textId="77777777" w:rsidR="00971108" w:rsidRDefault="00971108" w:rsidP="001B783C">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rsidP="001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rsidP="001B783C">
            <w:pPr>
              <w:pStyle w:val="CRCoverPage"/>
              <w:spacing w:after="0"/>
              <w:jc w:val="center"/>
              <w:rPr>
                <w:b/>
                <w:caps/>
                <w:noProof/>
              </w:rPr>
            </w:pPr>
          </w:p>
        </w:tc>
        <w:tc>
          <w:tcPr>
            <w:tcW w:w="709" w:type="dxa"/>
            <w:tcBorders>
              <w:left w:val="single" w:sz="4" w:space="0" w:color="auto"/>
            </w:tcBorders>
          </w:tcPr>
          <w:p w14:paraId="49A7BAE9" w14:textId="77777777" w:rsidR="00971108" w:rsidRDefault="00971108" w:rsidP="001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BC1A1ED" w:rsidR="00971108" w:rsidRDefault="00591F60" w:rsidP="001B783C">
            <w:pPr>
              <w:pStyle w:val="CRCoverPage"/>
              <w:spacing w:after="0"/>
              <w:jc w:val="center"/>
              <w:rPr>
                <w:b/>
                <w:caps/>
                <w:noProof/>
              </w:rPr>
            </w:pPr>
            <w:r>
              <w:rPr>
                <w:b/>
                <w:caps/>
                <w:noProof/>
              </w:rPr>
              <w:t>X</w:t>
            </w:r>
          </w:p>
        </w:tc>
        <w:tc>
          <w:tcPr>
            <w:tcW w:w="2126" w:type="dxa"/>
          </w:tcPr>
          <w:p w14:paraId="0340F174" w14:textId="77777777" w:rsidR="00971108" w:rsidRDefault="00971108" w:rsidP="001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3EB04D0E" w:rsidR="00971108" w:rsidRDefault="00591F60" w:rsidP="001B783C">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rsidP="001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rsidP="001B783C">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rsidTr="001B783C">
        <w:tc>
          <w:tcPr>
            <w:tcW w:w="9640" w:type="dxa"/>
            <w:gridSpan w:val="11"/>
          </w:tcPr>
          <w:p w14:paraId="128D5D5F" w14:textId="77777777" w:rsidR="00971108" w:rsidRDefault="00971108" w:rsidP="001B783C">
            <w:pPr>
              <w:pStyle w:val="CRCoverPage"/>
              <w:spacing w:after="0"/>
              <w:rPr>
                <w:noProof/>
                <w:sz w:val="8"/>
                <w:szCs w:val="8"/>
              </w:rPr>
            </w:pPr>
          </w:p>
        </w:tc>
      </w:tr>
      <w:tr w:rsidR="00971108" w14:paraId="6E66BAF0" w14:textId="77777777" w:rsidTr="001B783C">
        <w:tc>
          <w:tcPr>
            <w:tcW w:w="1843" w:type="dxa"/>
            <w:tcBorders>
              <w:top w:val="single" w:sz="4" w:space="0" w:color="auto"/>
              <w:left w:val="single" w:sz="4" w:space="0" w:color="auto"/>
            </w:tcBorders>
          </w:tcPr>
          <w:p w14:paraId="48586E56" w14:textId="77777777" w:rsidR="00971108" w:rsidRDefault="00971108" w:rsidP="001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566C35F4" w:rsidR="00971108" w:rsidRDefault="00D5495F" w:rsidP="001B783C">
            <w:pPr>
              <w:pStyle w:val="CRCoverPage"/>
              <w:spacing w:after="0"/>
              <w:ind w:left="100"/>
              <w:rPr>
                <w:noProof/>
              </w:rPr>
            </w:pPr>
            <w:r w:rsidRPr="00D5495F">
              <w:t>Clarification on early RACH capabilities for LTM</w:t>
            </w:r>
          </w:p>
        </w:tc>
      </w:tr>
      <w:tr w:rsidR="00971108" w14:paraId="1B89B562" w14:textId="77777777" w:rsidTr="001B783C">
        <w:tc>
          <w:tcPr>
            <w:tcW w:w="1843" w:type="dxa"/>
            <w:tcBorders>
              <w:left w:val="single" w:sz="4" w:space="0" w:color="auto"/>
            </w:tcBorders>
          </w:tcPr>
          <w:p w14:paraId="761E6A84"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rsidP="001B783C">
            <w:pPr>
              <w:pStyle w:val="CRCoverPage"/>
              <w:spacing w:after="0"/>
              <w:rPr>
                <w:noProof/>
                <w:sz w:val="8"/>
                <w:szCs w:val="8"/>
              </w:rPr>
            </w:pPr>
          </w:p>
        </w:tc>
      </w:tr>
      <w:tr w:rsidR="00971108" w14:paraId="6FD810B3" w14:textId="77777777" w:rsidTr="001B783C">
        <w:tc>
          <w:tcPr>
            <w:tcW w:w="1843" w:type="dxa"/>
            <w:tcBorders>
              <w:left w:val="single" w:sz="4" w:space="0" w:color="auto"/>
            </w:tcBorders>
          </w:tcPr>
          <w:p w14:paraId="0D0040C7" w14:textId="77777777" w:rsidR="00971108" w:rsidRDefault="00971108" w:rsidP="001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7777777" w:rsidR="00971108" w:rsidRDefault="00971108" w:rsidP="001B783C">
            <w:pPr>
              <w:pStyle w:val="CRCoverPage"/>
              <w:spacing w:after="0"/>
              <w:ind w:left="100"/>
              <w:rPr>
                <w:noProof/>
              </w:rPr>
            </w:pPr>
            <w:fldSimple w:instr=" DOCPROPERTY  SourceIfWg  \* MERGEFORMAT ">
              <w:r>
                <w:rPr>
                  <w:noProof/>
                </w:rPr>
                <w:t>Ericsson</w:t>
              </w:r>
            </w:fldSimple>
          </w:p>
        </w:tc>
      </w:tr>
      <w:tr w:rsidR="00971108" w14:paraId="6B95048E" w14:textId="77777777" w:rsidTr="001B783C">
        <w:tc>
          <w:tcPr>
            <w:tcW w:w="1843" w:type="dxa"/>
            <w:tcBorders>
              <w:left w:val="single" w:sz="4" w:space="0" w:color="auto"/>
            </w:tcBorders>
          </w:tcPr>
          <w:p w14:paraId="4F058DA6" w14:textId="77777777" w:rsidR="00971108" w:rsidRDefault="00971108" w:rsidP="001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rsidP="001B783C">
            <w:pPr>
              <w:pStyle w:val="CRCoverPage"/>
              <w:spacing w:after="0"/>
              <w:ind w:left="100"/>
              <w:rPr>
                <w:noProof/>
              </w:rPr>
            </w:pPr>
            <w:fldSimple w:instr=" DOCPROPERTY  SourceIfTsg  \* MERGEFORMAT ">
              <w:r>
                <w:rPr>
                  <w:noProof/>
                </w:rPr>
                <w:t>R2</w:t>
              </w:r>
            </w:fldSimple>
          </w:p>
        </w:tc>
      </w:tr>
      <w:tr w:rsidR="00971108" w14:paraId="2A25D8D0" w14:textId="77777777" w:rsidTr="001B783C">
        <w:tc>
          <w:tcPr>
            <w:tcW w:w="1843" w:type="dxa"/>
            <w:tcBorders>
              <w:left w:val="single" w:sz="4" w:space="0" w:color="auto"/>
            </w:tcBorders>
          </w:tcPr>
          <w:p w14:paraId="4EDCB33F"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rsidP="001B783C">
            <w:pPr>
              <w:pStyle w:val="CRCoverPage"/>
              <w:spacing w:after="0"/>
              <w:rPr>
                <w:noProof/>
                <w:sz w:val="8"/>
                <w:szCs w:val="8"/>
              </w:rPr>
            </w:pPr>
          </w:p>
        </w:tc>
      </w:tr>
      <w:tr w:rsidR="00971108" w14:paraId="763AA66E" w14:textId="77777777" w:rsidTr="001B783C">
        <w:tc>
          <w:tcPr>
            <w:tcW w:w="1843" w:type="dxa"/>
            <w:tcBorders>
              <w:left w:val="single" w:sz="4" w:space="0" w:color="auto"/>
            </w:tcBorders>
          </w:tcPr>
          <w:p w14:paraId="08FB6953" w14:textId="77777777" w:rsidR="00971108" w:rsidRDefault="00971108" w:rsidP="001B783C">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212905CB" w:rsidR="00971108" w:rsidRDefault="005F50E3" w:rsidP="001B783C">
            <w:pPr>
              <w:pStyle w:val="CRCoverPage"/>
              <w:spacing w:after="0"/>
              <w:ind w:left="100"/>
              <w:rPr>
                <w:noProof/>
              </w:rPr>
            </w:pPr>
            <w:fldSimple w:instr=" DOCPROPERTY  RelatedWis  \* MERGEFORMAT ">
              <w:r w:rsidRPr="005F50E3">
                <w:rPr>
                  <w:noProof/>
                </w:rPr>
                <w:t>NR_Mob_enh2-Core</w:t>
              </w:r>
            </w:fldSimple>
          </w:p>
        </w:tc>
        <w:tc>
          <w:tcPr>
            <w:tcW w:w="567" w:type="dxa"/>
            <w:tcBorders>
              <w:left w:val="nil"/>
            </w:tcBorders>
          </w:tcPr>
          <w:p w14:paraId="3001330C" w14:textId="77777777" w:rsidR="00971108" w:rsidRDefault="00971108" w:rsidP="001B783C">
            <w:pPr>
              <w:pStyle w:val="CRCoverPage"/>
              <w:spacing w:after="0"/>
              <w:ind w:right="100"/>
              <w:rPr>
                <w:noProof/>
              </w:rPr>
            </w:pPr>
          </w:p>
        </w:tc>
        <w:tc>
          <w:tcPr>
            <w:tcW w:w="1417" w:type="dxa"/>
            <w:gridSpan w:val="3"/>
            <w:tcBorders>
              <w:left w:val="nil"/>
            </w:tcBorders>
          </w:tcPr>
          <w:p w14:paraId="39103045" w14:textId="77777777" w:rsidR="00971108" w:rsidRDefault="00971108" w:rsidP="001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19F6747C" w:rsidR="00971108" w:rsidRDefault="00971108" w:rsidP="00971108">
            <w:pPr>
              <w:pStyle w:val="CRCoverPage"/>
              <w:spacing w:after="0"/>
              <w:ind w:left="100"/>
              <w:rPr>
                <w:noProof/>
              </w:rPr>
            </w:pPr>
            <w:fldSimple w:instr=" DOCPROPERTY  ResDate  \* MERGEFORMAT ">
              <w:r>
                <w:rPr>
                  <w:noProof/>
                </w:rPr>
                <w:t>2025-</w:t>
              </w:r>
              <w:r w:rsidR="00D5495F">
                <w:rPr>
                  <w:noProof/>
                </w:rPr>
                <w:t>11</w:t>
              </w:r>
              <w:r>
                <w:rPr>
                  <w:noProof/>
                </w:rPr>
                <w:t>-</w:t>
              </w:r>
              <w:r w:rsidR="005F50E3">
                <w:rPr>
                  <w:noProof/>
                </w:rPr>
                <w:t>1</w:t>
              </w:r>
            </w:fldSimple>
            <w:r w:rsidR="00D5495F">
              <w:rPr>
                <w:noProof/>
              </w:rPr>
              <w:t>0</w:t>
            </w:r>
          </w:p>
        </w:tc>
      </w:tr>
      <w:tr w:rsidR="00971108" w14:paraId="4896DE94" w14:textId="77777777" w:rsidTr="001B783C">
        <w:tc>
          <w:tcPr>
            <w:tcW w:w="1843" w:type="dxa"/>
            <w:tcBorders>
              <w:left w:val="single" w:sz="4" w:space="0" w:color="auto"/>
            </w:tcBorders>
          </w:tcPr>
          <w:p w14:paraId="430FCDE9" w14:textId="77777777" w:rsidR="00971108" w:rsidRDefault="00971108" w:rsidP="001B783C">
            <w:pPr>
              <w:pStyle w:val="CRCoverPage"/>
              <w:spacing w:after="0"/>
              <w:rPr>
                <w:b/>
                <w:i/>
                <w:noProof/>
                <w:sz w:val="8"/>
                <w:szCs w:val="8"/>
              </w:rPr>
            </w:pPr>
          </w:p>
        </w:tc>
        <w:tc>
          <w:tcPr>
            <w:tcW w:w="1986" w:type="dxa"/>
            <w:gridSpan w:val="4"/>
          </w:tcPr>
          <w:p w14:paraId="505B388A" w14:textId="77777777" w:rsidR="00971108" w:rsidRDefault="00971108" w:rsidP="001B783C">
            <w:pPr>
              <w:pStyle w:val="CRCoverPage"/>
              <w:spacing w:after="0"/>
              <w:rPr>
                <w:noProof/>
                <w:sz w:val="8"/>
                <w:szCs w:val="8"/>
              </w:rPr>
            </w:pPr>
          </w:p>
        </w:tc>
        <w:tc>
          <w:tcPr>
            <w:tcW w:w="2267" w:type="dxa"/>
            <w:gridSpan w:val="2"/>
          </w:tcPr>
          <w:p w14:paraId="5694D841" w14:textId="77777777" w:rsidR="00971108" w:rsidRDefault="00971108" w:rsidP="001B783C">
            <w:pPr>
              <w:pStyle w:val="CRCoverPage"/>
              <w:spacing w:after="0"/>
              <w:rPr>
                <w:noProof/>
                <w:sz w:val="8"/>
                <w:szCs w:val="8"/>
              </w:rPr>
            </w:pPr>
          </w:p>
        </w:tc>
        <w:tc>
          <w:tcPr>
            <w:tcW w:w="1417" w:type="dxa"/>
            <w:gridSpan w:val="3"/>
          </w:tcPr>
          <w:p w14:paraId="27391274" w14:textId="77777777" w:rsidR="00971108" w:rsidRDefault="00971108" w:rsidP="001B783C">
            <w:pPr>
              <w:pStyle w:val="CRCoverPage"/>
              <w:spacing w:after="0"/>
              <w:rPr>
                <w:noProof/>
                <w:sz w:val="8"/>
                <w:szCs w:val="8"/>
              </w:rPr>
            </w:pPr>
          </w:p>
        </w:tc>
        <w:tc>
          <w:tcPr>
            <w:tcW w:w="2127" w:type="dxa"/>
            <w:tcBorders>
              <w:right w:val="single" w:sz="4" w:space="0" w:color="auto"/>
            </w:tcBorders>
          </w:tcPr>
          <w:p w14:paraId="5385A1A3" w14:textId="77777777" w:rsidR="00971108" w:rsidRDefault="00971108" w:rsidP="001B783C">
            <w:pPr>
              <w:pStyle w:val="CRCoverPage"/>
              <w:spacing w:after="0"/>
              <w:rPr>
                <w:noProof/>
                <w:sz w:val="8"/>
                <w:szCs w:val="8"/>
              </w:rPr>
            </w:pPr>
          </w:p>
        </w:tc>
      </w:tr>
      <w:tr w:rsidR="00971108" w14:paraId="77CF444A" w14:textId="77777777" w:rsidTr="001B783C">
        <w:trPr>
          <w:cantSplit/>
        </w:trPr>
        <w:tc>
          <w:tcPr>
            <w:tcW w:w="1843" w:type="dxa"/>
            <w:tcBorders>
              <w:left w:val="single" w:sz="4" w:space="0" w:color="auto"/>
            </w:tcBorders>
          </w:tcPr>
          <w:p w14:paraId="5EE5B0FA" w14:textId="77777777" w:rsidR="00971108" w:rsidRDefault="00971108" w:rsidP="001B783C">
            <w:pPr>
              <w:pStyle w:val="CRCoverPage"/>
              <w:tabs>
                <w:tab w:val="right" w:pos="1759"/>
              </w:tabs>
              <w:spacing w:after="0"/>
              <w:rPr>
                <w:b/>
                <w:i/>
                <w:noProof/>
              </w:rPr>
            </w:pPr>
            <w:r>
              <w:rPr>
                <w:b/>
                <w:i/>
                <w:noProof/>
              </w:rPr>
              <w:t>Category:</w:t>
            </w:r>
          </w:p>
        </w:tc>
        <w:tc>
          <w:tcPr>
            <w:tcW w:w="851" w:type="dxa"/>
            <w:shd w:val="pct30" w:color="FFFF00" w:fill="auto"/>
          </w:tcPr>
          <w:p w14:paraId="2CC33F2A" w14:textId="40AF2795" w:rsidR="00971108" w:rsidRDefault="00D047DD" w:rsidP="001B783C">
            <w:pPr>
              <w:pStyle w:val="CRCoverPage"/>
              <w:spacing w:after="0"/>
              <w:ind w:left="100" w:right="-609"/>
              <w:rPr>
                <w:b/>
                <w:noProof/>
              </w:rPr>
            </w:pPr>
            <w:r>
              <w:rPr>
                <w:b/>
                <w:noProof/>
              </w:rPr>
              <w:t>A</w:t>
            </w:r>
          </w:p>
        </w:tc>
        <w:tc>
          <w:tcPr>
            <w:tcW w:w="3402" w:type="dxa"/>
            <w:gridSpan w:val="5"/>
            <w:tcBorders>
              <w:left w:val="nil"/>
            </w:tcBorders>
          </w:tcPr>
          <w:p w14:paraId="595AE7A7" w14:textId="77777777" w:rsidR="00971108" w:rsidRDefault="00971108" w:rsidP="001B783C">
            <w:pPr>
              <w:pStyle w:val="CRCoverPage"/>
              <w:spacing w:after="0"/>
              <w:rPr>
                <w:noProof/>
              </w:rPr>
            </w:pPr>
          </w:p>
        </w:tc>
        <w:tc>
          <w:tcPr>
            <w:tcW w:w="1417" w:type="dxa"/>
            <w:gridSpan w:val="3"/>
            <w:tcBorders>
              <w:left w:val="nil"/>
            </w:tcBorders>
          </w:tcPr>
          <w:p w14:paraId="0F75D0C1" w14:textId="77777777" w:rsidR="00971108" w:rsidRDefault="00971108" w:rsidP="001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0B8C2EB5" w:rsidR="00971108" w:rsidRDefault="00971108" w:rsidP="001B783C">
            <w:pPr>
              <w:pStyle w:val="CRCoverPage"/>
              <w:spacing w:after="0"/>
              <w:ind w:left="100"/>
              <w:rPr>
                <w:noProof/>
              </w:rPr>
            </w:pPr>
            <w:fldSimple w:instr=" DOCPROPERTY  Release  \* MERGEFORMAT ">
              <w:r>
                <w:rPr>
                  <w:noProof/>
                </w:rPr>
                <w:t>Rel-1</w:t>
              </w:r>
              <w:r w:rsidR="00D047DD">
                <w:rPr>
                  <w:noProof/>
                </w:rPr>
                <w:t>9</w:t>
              </w:r>
            </w:fldSimple>
          </w:p>
        </w:tc>
      </w:tr>
      <w:tr w:rsidR="00971108" w14:paraId="1848E618" w14:textId="77777777" w:rsidTr="001B783C">
        <w:tc>
          <w:tcPr>
            <w:tcW w:w="1843" w:type="dxa"/>
            <w:tcBorders>
              <w:left w:val="single" w:sz="4" w:space="0" w:color="auto"/>
              <w:bottom w:val="single" w:sz="4" w:space="0" w:color="auto"/>
            </w:tcBorders>
          </w:tcPr>
          <w:p w14:paraId="657BB355" w14:textId="77777777" w:rsidR="00971108" w:rsidRDefault="00971108" w:rsidP="001B783C">
            <w:pPr>
              <w:pStyle w:val="CRCoverPage"/>
              <w:spacing w:after="0"/>
              <w:rPr>
                <w:b/>
                <w:i/>
                <w:noProof/>
              </w:rPr>
            </w:pPr>
          </w:p>
        </w:tc>
        <w:tc>
          <w:tcPr>
            <w:tcW w:w="4677" w:type="dxa"/>
            <w:gridSpan w:val="8"/>
            <w:tcBorders>
              <w:bottom w:val="single" w:sz="4" w:space="0" w:color="auto"/>
            </w:tcBorders>
          </w:tcPr>
          <w:p w14:paraId="559BA5CF" w14:textId="77777777" w:rsidR="00971108" w:rsidRDefault="00971108" w:rsidP="001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rsidP="001B78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rsidP="001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rsidTr="001B783C">
        <w:tc>
          <w:tcPr>
            <w:tcW w:w="1843" w:type="dxa"/>
          </w:tcPr>
          <w:p w14:paraId="3FAFF5C5" w14:textId="77777777" w:rsidR="00971108" w:rsidRDefault="00971108" w:rsidP="001B783C">
            <w:pPr>
              <w:pStyle w:val="CRCoverPage"/>
              <w:spacing w:after="0"/>
              <w:rPr>
                <w:b/>
                <w:i/>
                <w:noProof/>
                <w:sz w:val="8"/>
                <w:szCs w:val="8"/>
              </w:rPr>
            </w:pPr>
          </w:p>
        </w:tc>
        <w:tc>
          <w:tcPr>
            <w:tcW w:w="7797" w:type="dxa"/>
            <w:gridSpan w:val="10"/>
          </w:tcPr>
          <w:p w14:paraId="5C74523E" w14:textId="77777777" w:rsidR="00971108" w:rsidRDefault="00971108" w:rsidP="001B783C">
            <w:pPr>
              <w:pStyle w:val="CRCoverPage"/>
              <w:spacing w:after="0"/>
              <w:rPr>
                <w:noProof/>
                <w:sz w:val="8"/>
                <w:szCs w:val="8"/>
              </w:rPr>
            </w:pPr>
          </w:p>
        </w:tc>
      </w:tr>
      <w:tr w:rsidR="00971108" w14:paraId="0A61DADE" w14:textId="77777777" w:rsidTr="001B783C">
        <w:tc>
          <w:tcPr>
            <w:tcW w:w="2694" w:type="dxa"/>
            <w:gridSpan w:val="2"/>
            <w:tcBorders>
              <w:top w:val="single" w:sz="4" w:space="0" w:color="auto"/>
              <w:left w:val="single" w:sz="4" w:space="0" w:color="auto"/>
            </w:tcBorders>
          </w:tcPr>
          <w:p w14:paraId="63FCD931" w14:textId="77777777" w:rsidR="00971108" w:rsidRDefault="00971108" w:rsidP="001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DA591" w14:textId="77777777" w:rsidR="00DC64B9" w:rsidRDefault="00DC64B9" w:rsidP="00DC64B9">
            <w:pPr>
              <w:pStyle w:val="CRCoverPage"/>
              <w:spacing w:after="0"/>
              <w:ind w:left="100"/>
            </w:pPr>
            <w:r>
              <w:t>The capabilities pdcch-RACH-PrepTime-TargetBandList-r18 and pdcch-RACH-Switching-TargetBandTimeList-r18 refers to the RF/BB preparation time and the interruption length due to RF re-tuning for PDCCH ordered RACH of which the PRACH bandwidth are not fully contained in any of UE's configured UL BWP(s).</w:t>
            </w:r>
          </w:p>
          <w:p w14:paraId="16157123" w14:textId="77777777" w:rsidR="00DC64B9" w:rsidRDefault="00DC64B9" w:rsidP="00DC64B9">
            <w:pPr>
              <w:pStyle w:val="CRCoverPage"/>
              <w:spacing w:after="0"/>
              <w:ind w:left="100"/>
            </w:pPr>
          </w:p>
          <w:p w14:paraId="7625274E" w14:textId="4FA20DCD" w:rsidR="009B2008" w:rsidRPr="00737360" w:rsidRDefault="00DC64B9" w:rsidP="00DC64B9">
            <w:pPr>
              <w:ind w:left="100"/>
              <w:rPr>
                <w:rFonts w:ascii="Arial" w:hAnsi="Arial"/>
                <w:noProof/>
                <w:lang w:eastAsia="en-US"/>
              </w:rPr>
            </w:pPr>
            <w:r w:rsidRPr="007A4793">
              <w:rPr>
                <w:rFonts w:ascii="Arial" w:hAnsi="Arial"/>
                <w:lang w:eastAsia="en-US"/>
              </w:rPr>
              <w:t>However, the reported target band list includes all supported bands in appliedFreqBandListFilter, the meaning of this capability may be unclear when the PRACH bandwidth of the target band is inside of the UE's configured UL BWP.</w:t>
            </w:r>
          </w:p>
        </w:tc>
      </w:tr>
      <w:tr w:rsidR="00971108" w14:paraId="27365741" w14:textId="77777777" w:rsidTr="001B783C">
        <w:tc>
          <w:tcPr>
            <w:tcW w:w="2694" w:type="dxa"/>
            <w:gridSpan w:val="2"/>
            <w:tcBorders>
              <w:left w:val="single" w:sz="4" w:space="0" w:color="auto"/>
            </w:tcBorders>
          </w:tcPr>
          <w:p w14:paraId="6716301E"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rsidP="001B783C">
            <w:pPr>
              <w:pStyle w:val="CRCoverPage"/>
              <w:spacing w:after="0"/>
              <w:rPr>
                <w:noProof/>
                <w:sz w:val="8"/>
                <w:szCs w:val="8"/>
              </w:rPr>
            </w:pPr>
          </w:p>
        </w:tc>
      </w:tr>
      <w:tr w:rsidR="00971108" w14:paraId="5BCBD304" w14:textId="77777777" w:rsidTr="001B783C">
        <w:tc>
          <w:tcPr>
            <w:tcW w:w="2694" w:type="dxa"/>
            <w:gridSpan w:val="2"/>
            <w:tcBorders>
              <w:left w:val="single" w:sz="4" w:space="0" w:color="auto"/>
            </w:tcBorders>
          </w:tcPr>
          <w:p w14:paraId="6ABE1E72" w14:textId="77777777" w:rsidR="00971108" w:rsidRDefault="00971108" w:rsidP="001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E058" w14:textId="77777777" w:rsidR="00971108" w:rsidRDefault="00971108" w:rsidP="001B783C">
            <w:pPr>
              <w:pStyle w:val="CRCoverPage"/>
              <w:spacing w:after="0"/>
              <w:ind w:left="100"/>
              <w:rPr>
                <w:noProof/>
              </w:rPr>
            </w:pPr>
          </w:p>
          <w:p w14:paraId="75855D24" w14:textId="639772C5" w:rsidR="00971108" w:rsidRDefault="0030454A" w:rsidP="001B783C">
            <w:pPr>
              <w:pStyle w:val="CRCoverPage"/>
              <w:spacing w:after="0"/>
              <w:ind w:left="100"/>
              <w:rPr>
                <w:noProof/>
              </w:rPr>
            </w:pPr>
            <w:r>
              <w:rPr>
                <w:noProof/>
              </w:rPr>
              <w:t xml:space="preserve">Section </w:t>
            </w:r>
            <w:r w:rsidR="00542F0D">
              <w:rPr>
                <w:noProof/>
              </w:rPr>
              <w:t>4.2.7.5</w:t>
            </w:r>
          </w:p>
          <w:p w14:paraId="7793BD7F" w14:textId="1E4FC33A" w:rsidR="0030454A" w:rsidRDefault="0030454A" w:rsidP="0030454A">
            <w:pPr>
              <w:pStyle w:val="CRCoverPage"/>
              <w:spacing w:after="0"/>
              <w:ind w:left="100"/>
              <w:rPr>
                <w:noProof/>
              </w:rPr>
            </w:pPr>
            <w:r w:rsidRPr="0030454A">
              <w:rPr>
                <w:noProof/>
              </w:rPr>
              <w:t>-</w:t>
            </w:r>
            <w:r>
              <w:rPr>
                <w:noProof/>
              </w:rPr>
              <w:t xml:space="preserve"> Clarified for the capability </w:t>
            </w:r>
            <w:r w:rsidR="001042F5" w:rsidRPr="001042F5">
              <w:rPr>
                <w:noProof/>
              </w:rPr>
              <w:t>pdcch-RACH-PrepTime-TargetBandList-r18</w:t>
            </w:r>
            <w:r w:rsidR="001042F5">
              <w:rPr>
                <w:noProof/>
              </w:rPr>
              <w:t xml:space="preserve"> </w:t>
            </w:r>
            <w:r w:rsidR="006C279F">
              <w:rPr>
                <w:noProof/>
              </w:rPr>
              <w:t>that for the case where the PRACH bandwidth of target band is inside of the configured UL BWP, the capability is not applicable and the value of RF/BB preparation time is zero</w:t>
            </w:r>
            <w:r w:rsidRPr="0030454A">
              <w:rPr>
                <w:noProof/>
              </w:rPr>
              <w:t>.</w:t>
            </w:r>
          </w:p>
          <w:p w14:paraId="19AA19B1" w14:textId="0E176778" w:rsidR="006E577B" w:rsidRDefault="006E577B" w:rsidP="0030454A">
            <w:pPr>
              <w:pStyle w:val="CRCoverPage"/>
              <w:spacing w:after="0"/>
              <w:ind w:left="100"/>
              <w:rPr>
                <w:noProof/>
              </w:rPr>
            </w:pPr>
            <w:r>
              <w:rPr>
                <w:noProof/>
              </w:rPr>
              <w:t xml:space="preserve">- Clarified for the capability </w:t>
            </w:r>
            <w:r w:rsidRPr="006E577B">
              <w:rPr>
                <w:noProof/>
              </w:rPr>
              <w:t>pdcch-RACH-Switching-TargetBandTimeList-r18</w:t>
            </w:r>
            <w:r>
              <w:rPr>
                <w:noProof/>
              </w:rPr>
              <w:t xml:space="preserve"> that </w:t>
            </w:r>
            <w:r w:rsidRPr="006E577B">
              <w:rPr>
                <w:noProof/>
              </w:rPr>
              <w:t>For the case where the PRACH bandwidth of target band is inside of the configured UL BWP, this capability is not applicable, and the interruption length (Y ms) due to RF re-tuning is zero.</w:t>
            </w:r>
          </w:p>
          <w:p w14:paraId="33DBE3AF" w14:textId="77777777" w:rsidR="00D5495F" w:rsidRDefault="00D5495F" w:rsidP="0030454A">
            <w:pPr>
              <w:pStyle w:val="CRCoverPage"/>
              <w:spacing w:after="0"/>
              <w:ind w:left="100"/>
              <w:rPr>
                <w:noProof/>
              </w:rPr>
            </w:pPr>
          </w:p>
          <w:p w14:paraId="0EFD4807" w14:textId="77777777" w:rsidR="0030454A" w:rsidRDefault="0030454A" w:rsidP="0030454A">
            <w:pPr>
              <w:pStyle w:val="CRCoverPage"/>
              <w:spacing w:after="0"/>
              <w:ind w:left="100"/>
              <w:rPr>
                <w:noProof/>
              </w:rPr>
            </w:pPr>
          </w:p>
          <w:p w14:paraId="185331BB" w14:textId="77777777" w:rsidR="00971108" w:rsidRDefault="00971108" w:rsidP="001B783C">
            <w:pPr>
              <w:pStyle w:val="CRCoverPage"/>
              <w:spacing w:after="0"/>
              <w:ind w:left="100"/>
              <w:rPr>
                <w:b/>
                <w:noProof/>
              </w:rPr>
            </w:pPr>
            <w:r>
              <w:rPr>
                <w:b/>
                <w:noProof/>
              </w:rPr>
              <w:t>Impact Analysis</w:t>
            </w:r>
          </w:p>
          <w:p w14:paraId="4AA78BF4" w14:textId="2CF54C98" w:rsidR="00971108" w:rsidRDefault="00971108" w:rsidP="001B783C">
            <w:pPr>
              <w:pStyle w:val="CRCoverPage"/>
              <w:spacing w:after="0"/>
              <w:ind w:left="100"/>
              <w:rPr>
                <w:noProof/>
                <w:lang w:val="en-US" w:eastAsia="zh-CN"/>
              </w:rPr>
            </w:pPr>
            <w:r>
              <w:rPr>
                <w:noProof/>
                <w:lang w:val="en-US" w:eastAsia="zh-CN"/>
              </w:rPr>
              <w:t xml:space="preserve">Impacted 5G architecture options: NR SA, </w:t>
            </w:r>
            <w:r>
              <w:t xml:space="preserve">NR-DC </w:t>
            </w:r>
          </w:p>
          <w:p w14:paraId="18B0F240" w14:textId="77777777" w:rsidR="00971108" w:rsidRDefault="00971108" w:rsidP="001B783C">
            <w:pPr>
              <w:pStyle w:val="CRCoverPage"/>
              <w:spacing w:after="0"/>
              <w:ind w:left="100"/>
              <w:rPr>
                <w:noProof/>
                <w:u w:val="single"/>
              </w:rPr>
            </w:pPr>
          </w:p>
          <w:p w14:paraId="574A3639" w14:textId="4D1C096B" w:rsidR="00971108" w:rsidRPr="0039449C" w:rsidRDefault="00971108" w:rsidP="001B783C">
            <w:pPr>
              <w:pStyle w:val="CRCoverPage"/>
              <w:spacing w:after="0"/>
              <w:ind w:left="100"/>
              <w:rPr>
                <w:noProof/>
              </w:rPr>
            </w:pPr>
            <w:r>
              <w:rPr>
                <w:noProof/>
                <w:u w:val="single"/>
              </w:rPr>
              <w:t>Impacted functionality:</w:t>
            </w:r>
            <w:r w:rsidR="0039449C">
              <w:rPr>
                <w:noProof/>
              </w:rPr>
              <w:t xml:space="preserve"> LTM</w:t>
            </w:r>
          </w:p>
          <w:p w14:paraId="550F12A8" w14:textId="77777777" w:rsidR="00971108" w:rsidRDefault="00971108" w:rsidP="001B783C">
            <w:pPr>
              <w:pStyle w:val="CRCoverPage"/>
              <w:spacing w:after="0"/>
              <w:ind w:left="100"/>
              <w:rPr>
                <w:noProof/>
              </w:rPr>
            </w:pPr>
          </w:p>
          <w:p w14:paraId="3E4B8ABA" w14:textId="77777777" w:rsidR="00971108" w:rsidRDefault="00971108" w:rsidP="001B783C">
            <w:pPr>
              <w:pStyle w:val="CRCoverPage"/>
              <w:spacing w:after="0"/>
              <w:ind w:left="100"/>
              <w:rPr>
                <w:noProof/>
                <w:u w:val="single"/>
              </w:rPr>
            </w:pPr>
            <w:r>
              <w:rPr>
                <w:noProof/>
                <w:u w:val="single"/>
              </w:rPr>
              <w:t>Inter-operability:</w:t>
            </w:r>
          </w:p>
          <w:p w14:paraId="7315D749" w14:textId="602272F3" w:rsidR="00971108" w:rsidRDefault="00971108" w:rsidP="001B783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EC3B1D">
              <w:rPr>
                <w:lang w:eastAsia="zh-CN"/>
              </w:rPr>
              <w:t>there is no inter-operability issue.</w:t>
            </w:r>
          </w:p>
          <w:p w14:paraId="27F103EE" w14:textId="77777777" w:rsidR="00971108" w:rsidRDefault="00971108" w:rsidP="001B783C">
            <w:pPr>
              <w:pStyle w:val="CRCoverPage"/>
              <w:spacing w:after="0"/>
              <w:ind w:left="100"/>
              <w:rPr>
                <w:lang w:eastAsia="zh-CN"/>
              </w:rPr>
            </w:pPr>
          </w:p>
          <w:p w14:paraId="64309767" w14:textId="63F142F6" w:rsidR="00971108" w:rsidRDefault="00971108" w:rsidP="001B783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96502">
              <w:rPr>
                <w:lang w:eastAsia="zh-CN"/>
              </w:rPr>
              <w:t>there is no inter-operability issue.</w:t>
            </w:r>
          </w:p>
          <w:p w14:paraId="372D315F" w14:textId="77777777" w:rsidR="00971108" w:rsidRDefault="00971108" w:rsidP="001B783C">
            <w:pPr>
              <w:pStyle w:val="CRCoverPage"/>
              <w:spacing w:after="0"/>
              <w:ind w:left="100"/>
              <w:rPr>
                <w:noProof/>
              </w:rPr>
            </w:pPr>
          </w:p>
        </w:tc>
      </w:tr>
      <w:tr w:rsidR="00971108" w14:paraId="36F8B028" w14:textId="77777777" w:rsidTr="001B783C">
        <w:tc>
          <w:tcPr>
            <w:tcW w:w="2694" w:type="dxa"/>
            <w:gridSpan w:val="2"/>
            <w:tcBorders>
              <w:left w:val="single" w:sz="4" w:space="0" w:color="auto"/>
            </w:tcBorders>
          </w:tcPr>
          <w:p w14:paraId="356B2190"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rsidP="001B783C">
            <w:pPr>
              <w:pStyle w:val="CRCoverPage"/>
              <w:spacing w:after="0"/>
              <w:rPr>
                <w:noProof/>
                <w:sz w:val="8"/>
                <w:szCs w:val="8"/>
              </w:rPr>
            </w:pPr>
          </w:p>
        </w:tc>
      </w:tr>
      <w:tr w:rsidR="00971108" w14:paraId="518BBA5D" w14:textId="77777777" w:rsidTr="001B783C">
        <w:tc>
          <w:tcPr>
            <w:tcW w:w="2694" w:type="dxa"/>
            <w:gridSpan w:val="2"/>
            <w:tcBorders>
              <w:left w:val="single" w:sz="4" w:space="0" w:color="auto"/>
              <w:bottom w:val="single" w:sz="4" w:space="0" w:color="auto"/>
            </w:tcBorders>
          </w:tcPr>
          <w:p w14:paraId="7D8ABABB" w14:textId="77777777" w:rsidR="00971108" w:rsidRDefault="00971108" w:rsidP="001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4C14DDC0" w:rsidR="00971108" w:rsidRDefault="00DC64B9" w:rsidP="001B783C">
            <w:pPr>
              <w:pStyle w:val="CRCoverPage"/>
              <w:spacing w:after="0"/>
              <w:ind w:left="100"/>
              <w:rPr>
                <w:noProof/>
              </w:rPr>
            </w:pPr>
            <w:r w:rsidRPr="007A4793">
              <w:t>When PRACH bandwidth is fully contained in the UE's configured UL BWP(s), the meaning of the corresponding entry of pdcch-RACH-PrepTime-TargetBandList-r18 and pdcch-RACH-Switching-TargetBandTimeList-r18 will remain umbiguous.</w:t>
            </w:r>
          </w:p>
        </w:tc>
      </w:tr>
      <w:tr w:rsidR="00971108" w14:paraId="58DBA80E" w14:textId="77777777" w:rsidTr="001B783C">
        <w:tc>
          <w:tcPr>
            <w:tcW w:w="2694" w:type="dxa"/>
            <w:gridSpan w:val="2"/>
          </w:tcPr>
          <w:p w14:paraId="7879588D" w14:textId="77777777" w:rsidR="00971108" w:rsidRDefault="00971108" w:rsidP="001B783C">
            <w:pPr>
              <w:pStyle w:val="CRCoverPage"/>
              <w:spacing w:after="0"/>
              <w:rPr>
                <w:b/>
                <w:i/>
                <w:noProof/>
                <w:sz w:val="8"/>
                <w:szCs w:val="8"/>
              </w:rPr>
            </w:pPr>
          </w:p>
        </w:tc>
        <w:tc>
          <w:tcPr>
            <w:tcW w:w="6946" w:type="dxa"/>
            <w:gridSpan w:val="9"/>
          </w:tcPr>
          <w:p w14:paraId="62470019" w14:textId="77777777" w:rsidR="00971108" w:rsidRDefault="00971108" w:rsidP="001B783C">
            <w:pPr>
              <w:pStyle w:val="CRCoverPage"/>
              <w:spacing w:after="0"/>
              <w:rPr>
                <w:noProof/>
                <w:sz w:val="8"/>
                <w:szCs w:val="8"/>
              </w:rPr>
            </w:pPr>
          </w:p>
        </w:tc>
      </w:tr>
      <w:tr w:rsidR="00971108" w14:paraId="56AAE13E" w14:textId="77777777" w:rsidTr="001B783C">
        <w:tc>
          <w:tcPr>
            <w:tcW w:w="2694" w:type="dxa"/>
            <w:gridSpan w:val="2"/>
            <w:tcBorders>
              <w:top w:val="single" w:sz="4" w:space="0" w:color="auto"/>
              <w:left w:val="single" w:sz="4" w:space="0" w:color="auto"/>
            </w:tcBorders>
          </w:tcPr>
          <w:p w14:paraId="7DCB0D47" w14:textId="77777777" w:rsidR="00971108" w:rsidRDefault="00971108" w:rsidP="001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DFE376C" w:rsidR="00971108" w:rsidRDefault="00BD6A47" w:rsidP="001B783C">
            <w:pPr>
              <w:pStyle w:val="CRCoverPage"/>
              <w:spacing w:after="0"/>
              <w:ind w:left="100"/>
              <w:rPr>
                <w:noProof/>
              </w:rPr>
            </w:pPr>
            <w:r>
              <w:rPr>
                <w:noProof/>
              </w:rPr>
              <w:t>4.2.7.5</w:t>
            </w:r>
          </w:p>
        </w:tc>
      </w:tr>
      <w:tr w:rsidR="00971108" w14:paraId="581310BC" w14:textId="77777777" w:rsidTr="001B783C">
        <w:tc>
          <w:tcPr>
            <w:tcW w:w="2694" w:type="dxa"/>
            <w:gridSpan w:val="2"/>
            <w:tcBorders>
              <w:left w:val="single" w:sz="4" w:space="0" w:color="auto"/>
            </w:tcBorders>
          </w:tcPr>
          <w:p w14:paraId="748FEBD9"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rsidP="001B783C">
            <w:pPr>
              <w:pStyle w:val="CRCoverPage"/>
              <w:spacing w:after="0"/>
              <w:rPr>
                <w:noProof/>
                <w:sz w:val="8"/>
                <w:szCs w:val="8"/>
              </w:rPr>
            </w:pPr>
          </w:p>
        </w:tc>
      </w:tr>
      <w:tr w:rsidR="00971108" w14:paraId="0B467420" w14:textId="77777777" w:rsidTr="001B783C">
        <w:tc>
          <w:tcPr>
            <w:tcW w:w="2694" w:type="dxa"/>
            <w:gridSpan w:val="2"/>
            <w:tcBorders>
              <w:left w:val="single" w:sz="4" w:space="0" w:color="auto"/>
            </w:tcBorders>
          </w:tcPr>
          <w:p w14:paraId="6E75E68B" w14:textId="77777777" w:rsidR="00971108" w:rsidRDefault="00971108" w:rsidP="001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rsidP="001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rsidP="001B783C">
            <w:pPr>
              <w:pStyle w:val="CRCoverPage"/>
              <w:spacing w:after="0"/>
              <w:jc w:val="center"/>
              <w:rPr>
                <w:b/>
                <w:caps/>
                <w:noProof/>
              </w:rPr>
            </w:pPr>
            <w:r>
              <w:rPr>
                <w:b/>
                <w:caps/>
                <w:noProof/>
              </w:rPr>
              <w:t>N</w:t>
            </w:r>
          </w:p>
        </w:tc>
        <w:tc>
          <w:tcPr>
            <w:tcW w:w="2977" w:type="dxa"/>
            <w:gridSpan w:val="4"/>
          </w:tcPr>
          <w:p w14:paraId="02EA3E90" w14:textId="77777777" w:rsidR="00971108" w:rsidRDefault="00971108" w:rsidP="001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rsidP="001B783C">
            <w:pPr>
              <w:pStyle w:val="CRCoverPage"/>
              <w:spacing w:after="0"/>
              <w:ind w:left="99"/>
              <w:rPr>
                <w:noProof/>
              </w:rPr>
            </w:pPr>
          </w:p>
        </w:tc>
      </w:tr>
      <w:tr w:rsidR="00971108" w14:paraId="4D1140F1" w14:textId="77777777" w:rsidTr="001B783C">
        <w:tc>
          <w:tcPr>
            <w:tcW w:w="2694" w:type="dxa"/>
            <w:gridSpan w:val="2"/>
            <w:tcBorders>
              <w:left w:val="single" w:sz="4" w:space="0" w:color="auto"/>
            </w:tcBorders>
          </w:tcPr>
          <w:p w14:paraId="28E1B1F0" w14:textId="77777777" w:rsidR="00971108" w:rsidRDefault="00971108" w:rsidP="001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70897ED" w:rsidR="00971108" w:rsidRDefault="00BD6A47" w:rsidP="001B783C">
            <w:pPr>
              <w:pStyle w:val="CRCoverPage"/>
              <w:spacing w:after="0"/>
              <w:jc w:val="center"/>
              <w:rPr>
                <w:b/>
                <w:caps/>
                <w:noProof/>
              </w:rPr>
            </w:pPr>
            <w:r>
              <w:rPr>
                <w:b/>
                <w:caps/>
                <w:noProof/>
              </w:rPr>
              <w:t>X</w:t>
            </w:r>
          </w:p>
        </w:tc>
        <w:tc>
          <w:tcPr>
            <w:tcW w:w="2977" w:type="dxa"/>
            <w:gridSpan w:val="4"/>
          </w:tcPr>
          <w:p w14:paraId="1D75C355" w14:textId="77777777" w:rsidR="00971108" w:rsidRDefault="00971108" w:rsidP="001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7777777" w:rsidR="00971108" w:rsidRDefault="00971108" w:rsidP="001B783C">
            <w:pPr>
              <w:pStyle w:val="CRCoverPage"/>
              <w:spacing w:after="0"/>
              <w:ind w:left="99"/>
              <w:rPr>
                <w:noProof/>
              </w:rPr>
            </w:pPr>
            <w:r>
              <w:rPr>
                <w:noProof/>
              </w:rPr>
              <w:t xml:space="preserve">TS/TR ... CR ... </w:t>
            </w:r>
          </w:p>
        </w:tc>
      </w:tr>
      <w:tr w:rsidR="00971108" w14:paraId="2DF737C3" w14:textId="77777777" w:rsidTr="001B783C">
        <w:tc>
          <w:tcPr>
            <w:tcW w:w="2694" w:type="dxa"/>
            <w:gridSpan w:val="2"/>
            <w:tcBorders>
              <w:left w:val="single" w:sz="4" w:space="0" w:color="auto"/>
            </w:tcBorders>
          </w:tcPr>
          <w:p w14:paraId="29F540C2" w14:textId="77777777" w:rsidR="00971108" w:rsidRDefault="00971108" w:rsidP="001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3FB92ED2" w:rsidR="00971108" w:rsidRDefault="00BD6A47" w:rsidP="001B783C">
            <w:pPr>
              <w:pStyle w:val="CRCoverPage"/>
              <w:spacing w:after="0"/>
              <w:jc w:val="center"/>
              <w:rPr>
                <w:b/>
                <w:caps/>
                <w:noProof/>
              </w:rPr>
            </w:pPr>
            <w:r>
              <w:rPr>
                <w:b/>
                <w:caps/>
                <w:noProof/>
              </w:rPr>
              <w:t>X</w:t>
            </w:r>
          </w:p>
        </w:tc>
        <w:tc>
          <w:tcPr>
            <w:tcW w:w="2977" w:type="dxa"/>
            <w:gridSpan w:val="4"/>
          </w:tcPr>
          <w:p w14:paraId="2EEC99E7" w14:textId="77777777" w:rsidR="00971108" w:rsidRDefault="00971108" w:rsidP="001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rsidP="001B783C">
            <w:pPr>
              <w:pStyle w:val="CRCoverPage"/>
              <w:spacing w:after="0"/>
              <w:ind w:left="99"/>
              <w:rPr>
                <w:noProof/>
              </w:rPr>
            </w:pPr>
            <w:r>
              <w:rPr>
                <w:noProof/>
              </w:rPr>
              <w:t xml:space="preserve">TS/TR ... CR ... </w:t>
            </w:r>
          </w:p>
        </w:tc>
      </w:tr>
      <w:tr w:rsidR="00971108" w14:paraId="23292466" w14:textId="77777777" w:rsidTr="001B783C">
        <w:tc>
          <w:tcPr>
            <w:tcW w:w="2694" w:type="dxa"/>
            <w:gridSpan w:val="2"/>
            <w:tcBorders>
              <w:left w:val="single" w:sz="4" w:space="0" w:color="auto"/>
            </w:tcBorders>
          </w:tcPr>
          <w:p w14:paraId="0022EE37" w14:textId="77777777" w:rsidR="00971108" w:rsidRDefault="00971108" w:rsidP="001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3E461252" w:rsidR="00971108" w:rsidRDefault="00BD6A47" w:rsidP="001B783C">
            <w:pPr>
              <w:pStyle w:val="CRCoverPage"/>
              <w:spacing w:after="0"/>
              <w:jc w:val="center"/>
              <w:rPr>
                <w:b/>
                <w:caps/>
                <w:noProof/>
              </w:rPr>
            </w:pPr>
            <w:r>
              <w:rPr>
                <w:b/>
                <w:caps/>
                <w:noProof/>
              </w:rPr>
              <w:t>X</w:t>
            </w:r>
          </w:p>
        </w:tc>
        <w:tc>
          <w:tcPr>
            <w:tcW w:w="2977" w:type="dxa"/>
            <w:gridSpan w:val="4"/>
          </w:tcPr>
          <w:p w14:paraId="3EC2E939" w14:textId="77777777" w:rsidR="00971108" w:rsidRDefault="00971108" w:rsidP="001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rsidP="001B783C">
            <w:pPr>
              <w:pStyle w:val="CRCoverPage"/>
              <w:spacing w:after="0"/>
              <w:ind w:left="99"/>
              <w:rPr>
                <w:noProof/>
              </w:rPr>
            </w:pPr>
            <w:r>
              <w:rPr>
                <w:noProof/>
              </w:rPr>
              <w:t xml:space="preserve">TS/TR ... CR ... </w:t>
            </w:r>
          </w:p>
        </w:tc>
      </w:tr>
      <w:tr w:rsidR="00971108" w14:paraId="33EC8821" w14:textId="77777777" w:rsidTr="001B783C">
        <w:tc>
          <w:tcPr>
            <w:tcW w:w="2694" w:type="dxa"/>
            <w:gridSpan w:val="2"/>
            <w:tcBorders>
              <w:left w:val="single" w:sz="4" w:space="0" w:color="auto"/>
            </w:tcBorders>
          </w:tcPr>
          <w:p w14:paraId="7C661C97" w14:textId="77777777" w:rsidR="00971108" w:rsidRDefault="00971108" w:rsidP="001B783C">
            <w:pPr>
              <w:pStyle w:val="CRCoverPage"/>
              <w:spacing w:after="0"/>
              <w:rPr>
                <w:b/>
                <w:i/>
                <w:noProof/>
              </w:rPr>
            </w:pPr>
          </w:p>
        </w:tc>
        <w:tc>
          <w:tcPr>
            <w:tcW w:w="6946" w:type="dxa"/>
            <w:gridSpan w:val="9"/>
            <w:tcBorders>
              <w:right w:val="single" w:sz="4" w:space="0" w:color="auto"/>
            </w:tcBorders>
          </w:tcPr>
          <w:p w14:paraId="7463CE41" w14:textId="77777777" w:rsidR="00971108" w:rsidRDefault="00971108" w:rsidP="001B783C">
            <w:pPr>
              <w:pStyle w:val="CRCoverPage"/>
              <w:spacing w:after="0"/>
              <w:rPr>
                <w:noProof/>
              </w:rPr>
            </w:pPr>
          </w:p>
        </w:tc>
      </w:tr>
      <w:tr w:rsidR="00971108" w14:paraId="3A4FF0F1" w14:textId="77777777" w:rsidTr="001B783C">
        <w:tc>
          <w:tcPr>
            <w:tcW w:w="2694" w:type="dxa"/>
            <w:gridSpan w:val="2"/>
            <w:tcBorders>
              <w:left w:val="single" w:sz="4" w:space="0" w:color="auto"/>
              <w:bottom w:val="single" w:sz="4" w:space="0" w:color="auto"/>
            </w:tcBorders>
          </w:tcPr>
          <w:p w14:paraId="142F1EDA" w14:textId="77777777" w:rsidR="00971108" w:rsidRDefault="00971108" w:rsidP="001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rsidP="001B783C">
            <w:pPr>
              <w:pStyle w:val="CRCoverPage"/>
              <w:spacing w:after="0"/>
              <w:ind w:left="100"/>
              <w:rPr>
                <w:noProof/>
              </w:rPr>
            </w:pPr>
          </w:p>
        </w:tc>
      </w:tr>
      <w:tr w:rsidR="00971108" w:rsidRPr="008863B9" w14:paraId="03A3DC5D" w14:textId="77777777" w:rsidTr="001B783C">
        <w:tc>
          <w:tcPr>
            <w:tcW w:w="2694" w:type="dxa"/>
            <w:gridSpan w:val="2"/>
            <w:tcBorders>
              <w:top w:val="single" w:sz="4" w:space="0" w:color="auto"/>
              <w:bottom w:val="single" w:sz="4" w:space="0" w:color="auto"/>
            </w:tcBorders>
          </w:tcPr>
          <w:p w14:paraId="27DB260B" w14:textId="77777777" w:rsidR="00971108" w:rsidRPr="008863B9" w:rsidRDefault="00971108" w:rsidP="001B7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rsidP="001B783C">
            <w:pPr>
              <w:pStyle w:val="CRCoverPage"/>
              <w:spacing w:after="0"/>
              <w:ind w:left="100"/>
              <w:rPr>
                <w:noProof/>
                <w:sz w:val="8"/>
                <w:szCs w:val="8"/>
              </w:rPr>
            </w:pPr>
          </w:p>
        </w:tc>
      </w:tr>
      <w:tr w:rsidR="00971108" w14:paraId="46F42844" w14:textId="77777777" w:rsidTr="001B783C">
        <w:tc>
          <w:tcPr>
            <w:tcW w:w="2694" w:type="dxa"/>
            <w:gridSpan w:val="2"/>
            <w:tcBorders>
              <w:top w:val="single" w:sz="4" w:space="0" w:color="auto"/>
              <w:left w:val="single" w:sz="4" w:space="0" w:color="auto"/>
              <w:bottom w:val="single" w:sz="4" w:space="0" w:color="auto"/>
            </w:tcBorders>
          </w:tcPr>
          <w:p w14:paraId="40497CE7" w14:textId="77777777" w:rsidR="00971108" w:rsidRDefault="00971108" w:rsidP="001B7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rsidP="001B783C">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2EF81BFF" w14:textId="77777777" w:rsidR="00971108" w:rsidRDefault="00971108" w:rsidP="00971108">
      <w:pPr>
        <w:rPr>
          <w:noProof/>
        </w:rPr>
        <w:sectPr w:rsidR="00971108" w:rsidSect="009711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E4A412E" w14:textId="77777777" w:rsidR="008C5CF8" w:rsidRDefault="008C5CF8" w:rsidP="008C5CF8">
      <w:bookmarkStart w:id="18" w:name="_Toc12750897"/>
      <w:bookmarkStart w:id="19" w:name="_Toc29382261"/>
      <w:bookmarkStart w:id="20" w:name="_Toc37093378"/>
      <w:bookmarkStart w:id="21" w:name="_Toc37238654"/>
      <w:bookmarkStart w:id="22" w:name="_Toc37238768"/>
      <w:bookmarkStart w:id="23" w:name="_Toc46488664"/>
      <w:bookmarkStart w:id="24" w:name="_Toc52574085"/>
      <w:bookmarkStart w:id="25" w:name="_Toc52574171"/>
      <w:bookmarkStart w:id="26" w:name="_Toc2016986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2CCEC" w14:textId="77777777" w:rsidR="008C5CF8" w:rsidRDefault="008C5CF8" w:rsidP="008C5CF8">
      <w:pPr>
        <w:pBdr>
          <w:top w:val="single" w:sz="4" w:space="1" w:color="auto"/>
          <w:left w:val="single" w:sz="4" w:space="4" w:color="auto"/>
          <w:bottom w:val="single" w:sz="4" w:space="1" w:color="auto"/>
          <w:right w:val="single" w:sz="4" w:space="4" w:color="auto"/>
        </w:pBdr>
        <w:shd w:val="clear" w:color="auto" w:fill="FFFF00"/>
        <w:jc w:val="center"/>
        <w:rPr>
          <w:i/>
        </w:rPr>
      </w:pPr>
      <w:r w:rsidRPr="00867DD0">
        <w:rPr>
          <w:i/>
        </w:rPr>
        <w:t>START OF CHANGES</w:t>
      </w:r>
    </w:p>
    <w:p w14:paraId="2B4E5767" w14:textId="77777777" w:rsidR="001B75A9" w:rsidRPr="00DF4833" w:rsidRDefault="001B75A9" w:rsidP="001B75A9">
      <w:pPr>
        <w:pStyle w:val="Heading4"/>
      </w:pPr>
      <w:bookmarkStart w:id="27" w:name="_Toc210302102"/>
      <w:bookmarkStart w:id="28" w:name="_Toc210298723"/>
      <w:r w:rsidRPr="00DF4833">
        <w:lastRenderedPageBreak/>
        <w:t>4.2.7.5</w:t>
      </w:r>
      <w:r w:rsidRPr="00DF4833">
        <w:tab/>
      </w:r>
      <w:r w:rsidRPr="00DF4833">
        <w:rPr>
          <w:i/>
        </w:rPr>
        <w:t>FeatureSetDownlink</w:t>
      </w:r>
      <w:r w:rsidRPr="00DF4833">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5A9" w:rsidRPr="00DF4833" w14:paraId="54A0C4DA" w14:textId="77777777" w:rsidTr="00AB69EA">
        <w:trPr>
          <w:cantSplit/>
          <w:tblHeader/>
        </w:trPr>
        <w:tc>
          <w:tcPr>
            <w:tcW w:w="6917" w:type="dxa"/>
          </w:tcPr>
          <w:p w14:paraId="777BC2FC" w14:textId="77777777" w:rsidR="001B75A9" w:rsidRPr="00DF4833" w:rsidRDefault="001B75A9" w:rsidP="00AB69EA">
            <w:pPr>
              <w:pStyle w:val="TAH"/>
            </w:pPr>
            <w:r w:rsidRPr="00DF4833">
              <w:lastRenderedPageBreak/>
              <w:t>Definitions for parameters</w:t>
            </w:r>
          </w:p>
        </w:tc>
        <w:tc>
          <w:tcPr>
            <w:tcW w:w="709" w:type="dxa"/>
          </w:tcPr>
          <w:p w14:paraId="61F44311" w14:textId="77777777" w:rsidR="001B75A9" w:rsidRPr="00DF4833" w:rsidRDefault="001B75A9" w:rsidP="00AB69EA">
            <w:pPr>
              <w:pStyle w:val="TAH"/>
            </w:pPr>
            <w:r w:rsidRPr="00DF4833">
              <w:t>Per</w:t>
            </w:r>
          </w:p>
        </w:tc>
        <w:tc>
          <w:tcPr>
            <w:tcW w:w="567" w:type="dxa"/>
          </w:tcPr>
          <w:p w14:paraId="72BDD73D" w14:textId="77777777" w:rsidR="001B75A9" w:rsidRPr="00DF4833" w:rsidRDefault="001B75A9" w:rsidP="00AB69EA">
            <w:pPr>
              <w:pStyle w:val="TAH"/>
            </w:pPr>
            <w:r w:rsidRPr="00DF4833">
              <w:t>M</w:t>
            </w:r>
          </w:p>
        </w:tc>
        <w:tc>
          <w:tcPr>
            <w:tcW w:w="709" w:type="dxa"/>
          </w:tcPr>
          <w:p w14:paraId="77F726DC" w14:textId="77777777" w:rsidR="001B75A9" w:rsidRPr="00DF4833" w:rsidRDefault="001B75A9" w:rsidP="00AB69EA">
            <w:pPr>
              <w:pStyle w:val="TAH"/>
            </w:pPr>
            <w:r w:rsidRPr="00DF4833">
              <w:t>FDD-TDD</w:t>
            </w:r>
          </w:p>
          <w:p w14:paraId="5F9AAEBF" w14:textId="77777777" w:rsidR="001B75A9" w:rsidRPr="00DF4833" w:rsidRDefault="001B75A9" w:rsidP="00AB69EA">
            <w:pPr>
              <w:pStyle w:val="TAH"/>
            </w:pPr>
            <w:r w:rsidRPr="00DF4833">
              <w:t>DIFF</w:t>
            </w:r>
          </w:p>
        </w:tc>
        <w:tc>
          <w:tcPr>
            <w:tcW w:w="728" w:type="dxa"/>
          </w:tcPr>
          <w:p w14:paraId="4C2EB3B9" w14:textId="77777777" w:rsidR="001B75A9" w:rsidRPr="00DF4833" w:rsidRDefault="001B75A9" w:rsidP="00AB69EA">
            <w:pPr>
              <w:pStyle w:val="TAH"/>
            </w:pPr>
            <w:r w:rsidRPr="00DF4833">
              <w:t>FR1-FR2</w:t>
            </w:r>
          </w:p>
          <w:p w14:paraId="36B18DFC" w14:textId="77777777" w:rsidR="001B75A9" w:rsidRPr="00DF4833" w:rsidRDefault="001B75A9" w:rsidP="00AB69EA">
            <w:pPr>
              <w:pStyle w:val="TAH"/>
            </w:pPr>
            <w:r w:rsidRPr="00DF4833">
              <w:t>DIFF</w:t>
            </w:r>
          </w:p>
        </w:tc>
      </w:tr>
      <w:tr w:rsidR="001B75A9" w:rsidRPr="00DF4833" w14:paraId="4BBCAA6A" w14:textId="77777777" w:rsidTr="00AB69EA">
        <w:trPr>
          <w:cantSplit/>
          <w:tblHeader/>
        </w:trPr>
        <w:tc>
          <w:tcPr>
            <w:tcW w:w="6917" w:type="dxa"/>
          </w:tcPr>
          <w:p w14:paraId="36ACC3E6" w14:textId="77777777" w:rsidR="001B75A9" w:rsidRPr="00DF4833" w:rsidRDefault="001B75A9" w:rsidP="00AB69EA">
            <w:pPr>
              <w:pStyle w:val="TAL"/>
              <w:rPr>
                <w:b/>
                <w:i/>
              </w:rPr>
            </w:pPr>
            <w:r w:rsidRPr="00DF4833">
              <w:rPr>
                <w:b/>
                <w:i/>
              </w:rPr>
              <w:t>additionalDMRS-DL-Alt</w:t>
            </w:r>
          </w:p>
          <w:p w14:paraId="1CE42D31" w14:textId="77777777" w:rsidR="001B75A9" w:rsidRPr="00DF4833" w:rsidRDefault="001B75A9" w:rsidP="00AB69EA">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78A67415" w14:textId="77777777" w:rsidR="001B75A9" w:rsidRPr="00DF4833" w:rsidRDefault="001B75A9" w:rsidP="00AB69EA">
            <w:pPr>
              <w:pStyle w:val="TAL"/>
              <w:jc w:val="center"/>
            </w:pPr>
            <w:r w:rsidRPr="00DF4833">
              <w:t>FS</w:t>
            </w:r>
          </w:p>
        </w:tc>
        <w:tc>
          <w:tcPr>
            <w:tcW w:w="567" w:type="dxa"/>
          </w:tcPr>
          <w:p w14:paraId="24C04E2E" w14:textId="77777777" w:rsidR="001B75A9" w:rsidRPr="00DF4833" w:rsidRDefault="001B75A9" w:rsidP="00AB69EA">
            <w:pPr>
              <w:pStyle w:val="TAL"/>
              <w:jc w:val="center"/>
            </w:pPr>
            <w:r w:rsidRPr="00DF4833">
              <w:t>CY</w:t>
            </w:r>
          </w:p>
        </w:tc>
        <w:tc>
          <w:tcPr>
            <w:tcW w:w="709" w:type="dxa"/>
          </w:tcPr>
          <w:p w14:paraId="0083FAA1" w14:textId="77777777" w:rsidR="001B75A9" w:rsidRPr="00DF4833" w:rsidRDefault="001B75A9" w:rsidP="00AB69EA">
            <w:pPr>
              <w:pStyle w:val="TAL"/>
              <w:jc w:val="center"/>
            </w:pPr>
            <w:r w:rsidRPr="00DF4833">
              <w:rPr>
                <w:bCs/>
                <w:iCs/>
              </w:rPr>
              <w:t>N/A</w:t>
            </w:r>
          </w:p>
        </w:tc>
        <w:tc>
          <w:tcPr>
            <w:tcW w:w="728" w:type="dxa"/>
          </w:tcPr>
          <w:p w14:paraId="6232A3A4" w14:textId="77777777" w:rsidR="001B75A9" w:rsidRPr="00DF4833" w:rsidRDefault="001B75A9" w:rsidP="00AB69EA">
            <w:pPr>
              <w:pStyle w:val="TAL"/>
              <w:jc w:val="center"/>
            </w:pPr>
            <w:r w:rsidRPr="00DF4833">
              <w:t>FR1 only</w:t>
            </w:r>
          </w:p>
        </w:tc>
      </w:tr>
      <w:tr w:rsidR="001B75A9" w:rsidRPr="00DF4833" w14:paraId="21F2A738" w14:textId="77777777" w:rsidTr="00AB69EA">
        <w:trPr>
          <w:cantSplit/>
          <w:tblHeader/>
        </w:trPr>
        <w:tc>
          <w:tcPr>
            <w:tcW w:w="6917" w:type="dxa"/>
          </w:tcPr>
          <w:p w14:paraId="1FE26FAA" w14:textId="77777777" w:rsidR="001B75A9" w:rsidRPr="00DF4833" w:rsidRDefault="001B75A9" w:rsidP="00AB69EA">
            <w:pPr>
              <w:pStyle w:val="TAL"/>
              <w:rPr>
                <w:b/>
                <w:i/>
              </w:rPr>
            </w:pPr>
            <w:r w:rsidRPr="00DF4833">
              <w:rPr>
                <w:b/>
                <w:i/>
              </w:rPr>
              <w:t>aperiodicCSI-TimeRelaxation-r18</w:t>
            </w:r>
          </w:p>
          <w:p w14:paraId="4CE2875A" w14:textId="77777777" w:rsidR="001B75A9" w:rsidRPr="00DF4833" w:rsidRDefault="001B75A9" w:rsidP="00AB69EA">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296F632F"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w:t>
            </w:r>
            <w:proofErr w:type="gramStart"/>
            <w:r w:rsidRPr="00DF4833">
              <w:rPr>
                <w:rFonts w:ascii="Arial" w:hAnsi="Arial" w:cs="Arial"/>
                <w:sz w:val="18"/>
                <w:szCs w:val="18"/>
              </w:rPr>
              <w:t>1)*</w:t>
            </w:r>
            <w:proofErr w:type="gramEnd"/>
            <w:r w:rsidRPr="00DF4833">
              <w:rPr>
                <w:rFonts w:ascii="Arial" w:hAnsi="Arial" w:cs="Arial"/>
                <w:sz w:val="18"/>
                <w:szCs w:val="18"/>
              </w:rPr>
              <w:t xml:space="preserve">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313CD399"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CSI report timing relaxation for doppler codebook based on Type-II codebook.</w:t>
            </w:r>
          </w:p>
          <w:p w14:paraId="058E600A" w14:textId="77777777" w:rsidR="001B75A9" w:rsidRPr="00DF4833" w:rsidRDefault="001B75A9" w:rsidP="00AB69EA">
            <w:pPr>
              <w:pStyle w:val="B1"/>
              <w:spacing w:after="0"/>
              <w:rPr>
                <w:rFonts w:ascii="Arial" w:hAnsi="Arial" w:cs="Arial"/>
                <w:sz w:val="18"/>
                <w:szCs w:val="18"/>
              </w:rPr>
            </w:pPr>
          </w:p>
          <w:p w14:paraId="42070FBD" w14:textId="77777777" w:rsidR="001B75A9" w:rsidRPr="00DF4833" w:rsidRDefault="001B75A9" w:rsidP="00AB69EA">
            <w:pPr>
              <w:pStyle w:val="TAL"/>
              <w:rPr>
                <w:rFonts w:cs="Arial"/>
                <w:szCs w:val="18"/>
              </w:rPr>
            </w:pPr>
            <w:r w:rsidRPr="00DF4833">
              <w:rPr>
                <w:rFonts w:cs="Arial"/>
                <w:szCs w:val="18"/>
              </w:rPr>
              <w:t xml:space="preserve">For </w:t>
            </w:r>
            <w:r w:rsidRPr="00DF4833">
              <w:rPr>
                <w:rStyle w:val="cf01"/>
                <w:rFonts w:cs="Arial"/>
                <w:i/>
                <w:iCs/>
              </w:rPr>
              <w:t>vectorLengthDD-r18</w:t>
            </w:r>
            <w:r w:rsidRPr="00DF4833">
              <w:rPr>
                <w:rStyle w:val="cf01"/>
                <w:rFonts w:cs="Arial"/>
              </w:rPr>
              <w:t xml:space="preserve"> </w:t>
            </w:r>
            <w:r w:rsidRPr="00DF4833">
              <w:rPr>
                <w:rFonts w:cs="Arial"/>
                <w:szCs w:val="18"/>
              </w:rPr>
              <w:t>= 1:</w:t>
            </w:r>
          </w:p>
          <w:p w14:paraId="23F390AA"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52019CC7"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22E86206" w14:textId="77777777" w:rsidR="001B75A9" w:rsidRPr="00DF4833" w:rsidRDefault="001B75A9" w:rsidP="00AB69EA">
            <w:pPr>
              <w:pStyle w:val="TAL"/>
              <w:rPr>
                <w:rFonts w:cs="Arial"/>
                <w:szCs w:val="18"/>
              </w:rPr>
            </w:pPr>
          </w:p>
          <w:p w14:paraId="480550F4" w14:textId="77777777" w:rsidR="001B75A9" w:rsidRPr="00DF4833" w:rsidRDefault="001B75A9" w:rsidP="00AB69EA">
            <w:pPr>
              <w:pStyle w:val="TAL"/>
              <w:rPr>
                <w:rFonts w:cs="Arial"/>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0EFF7324"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78F0DF07"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4BA8FD2A" w14:textId="77777777" w:rsidR="001B75A9" w:rsidRPr="00DF4833" w:rsidRDefault="001B75A9" w:rsidP="00AB69EA">
            <w:pPr>
              <w:pStyle w:val="TAL"/>
              <w:rPr>
                <w:rFonts w:cs="Arial"/>
                <w:szCs w:val="18"/>
              </w:rPr>
            </w:pPr>
          </w:p>
          <w:p w14:paraId="2D050435" w14:textId="77777777" w:rsidR="001B75A9" w:rsidRPr="00DF4833" w:rsidRDefault="001B75A9" w:rsidP="00AB69EA">
            <w:pPr>
              <w:pStyle w:val="TAL"/>
              <w:rPr>
                <w:rFonts w:cs="Arial"/>
                <w:i/>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347F37D3"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 Z'</w:t>
            </w:r>
            <w:r w:rsidRPr="00DF4833">
              <w:rPr>
                <w:rFonts w:cs="Arial"/>
                <w:szCs w:val="18"/>
                <w:vertAlign w:val="subscript"/>
              </w:rPr>
              <w:t>2</w:t>
            </w:r>
            <w:r w:rsidRPr="00DF4833">
              <w:rPr>
                <w:rFonts w:cs="Arial"/>
                <w:szCs w:val="18"/>
              </w:rPr>
              <w:t>, 2Z'</w:t>
            </w:r>
            <w:r w:rsidRPr="00DF4833">
              <w:rPr>
                <w:rFonts w:cs="Arial"/>
                <w:szCs w:val="18"/>
                <w:vertAlign w:val="subscript"/>
              </w:rPr>
              <w:t>2</w:t>
            </w:r>
            <w:proofErr w:type="gramStart"/>
            <w:r w:rsidRPr="00DF4833">
              <w:rPr>
                <w:rFonts w:cs="Arial"/>
                <w:szCs w:val="18"/>
              </w:rPr>
              <w:t>);</w:t>
            </w:r>
            <w:proofErr w:type="gramEnd"/>
          </w:p>
          <w:p w14:paraId="0F8D79F0"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18BAF53" w14:textId="77777777" w:rsidR="001B75A9" w:rsidRPr="00DF4833" w:rsidRDefault="001B75A9" w:rsidP="00AB69EA">
            <w:pPr>
              <w:pStyle w:val="TAL"/>
              <w:rPr>
                <w:rFonts w:cs="Arial"/>
                <w:szCs w:val="18"/>
              </w:rPr>
            </w:pPr>
          </w:p>
          <w:p w14:paraId="26D1D367" w14:textId="77777777" w:rsidR="001B75A9" w:rsidRPr="00DF4833" w:rsidRDefault="001B75A9" w:rsidP="00AB69EA">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w:t>
            </w:r>
            <w:proofErr w:type="gramStart"/>
            <w:r w:rsidRPr="00DF4833">
              <w:rPr>
                <w:rFonts w:cs="Arial"/>
                <w:szCs w:val="18"/>
              </w:rPr>
              <w:t>are</w:t>
            </w:r>
            <w:proofErr w:type="gramEnd"/>
            <w:r w:rsidRPr="00DF4833">
              <w:rPr>
                <w:rFonts w:cs="Arial"/>
                <w:szCs w:val="18"/>
              </w:rPr>
              <w:t xml:space="preserve"> defined in Table 5.4-2 in TS 38.214 [12]. K = {4,8,12}, is the number of AP CSI-RS resources for the CMR in a CSI report setting. M = {1,2}, is the offset between two adjacent AP CSI-RS resources for the CMR in slots.</w:t>
            </w:r>
          </w:p>
          <w:p w14:paraId="5AA7DE7F" w14:textId="77777777" w:rsidR="001B75A9" w:rsidRPr="00DF4833" w:rsidRDefault="001B75A9" w:rsidP="00AB69EA">
            <w:pPr>
              <w:pStyle w:val="B1"/>
              <w:spacing w:after="0"/>
              <w:ind w:left="0" w:firstLine="0"/>
              <w:rPr>
                <w:rFonts w:ascii="Arial" w:hAnsi="Arial" w:cs="Arial"/>
                <w:sz w:val="18"/>
                <w:szCs w:val="18"/>
              </w:rPr>
            </w:pPr>
          </w:p>
          <w:p w14:paraId="750FA44C" w14:textId="77777777" w:rsidR="001B75A9" w:rsidRPr="00DF4833" w:rsidRDefault="001B75A9" w:rsidP="00AB69EA">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741EE29B" w14:textId="77777777" w:rsidR="001B75A9" w:rsidRPr="00DF4833" w:rsidRDefault="001B75A9" w:rsidP="00AB69EA">
            <w:pPr>
              <w:pStyle w:val="B1"/>
              <w:spacing w:after="0"/>
              <w:ind w:left="0" w:firstLine="0"/>
              <w:rPr>
                <w:rFonts w:ascii="Arial" w:hAnsi="Arial" w:cs="Arial"/>
                <w:sz w:val="18"/>
                <w:szCs w:val="18"/>
              </w:rPr>
            </w:pPr>
          </w:p>
          <w:p w14:paraId="5FE83CD5" w14:textId="77777777" w:rsidR="001B75A9" w:rsidRPr="00DF4833" w:rsidRDefault="001B75A9" w:rsidP="00AB69EA">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6B72A034" w14:textId="77777777" w:rsidR="001B75A9" w:rsidRPr="00DF4833" w:rsidRDefault="001B75A9" w:rsidP="00AB69EA">
            <w:pPr>
              <w:pStyle w:val="TAL"/>
              <w:jc w:val="center"/>
            </w:pPr>
            <w:r w:rsidRPr="00DF4833">
              <w:t>FS</w:t>
            </w:r>
          </w:p>
        </w:tc>
        <w:tc>
          <w:tcPr>
            <w:tcW w:w="567" w:type="dxa"/>
          </w:tcPr>
          <w:p w14:paraId="2778C927" w14:textId="77777777" w:rsidR="001B75A9" w:rsidRPr="00DF4833" w:rsidRDefault="001B75A9" w:rsidP="00AB69EA">
            <w:pPr>
              <w:pStyle w:val="TAL"/>
              <w:jc w:val="center"/>
            </w:pPr>
            <w:r w:rsidRPr="00DF4833">
              <w:t>CY</w:t>
            </w:r>
          </w:p>
        </w:tc>
        <w:tc>
          <w:tcPr>
            <w:tcW w:w="709" w:type="dxa"/>
          </w:tcPr>
          <w:p w14:paraId="5FC9A3F9" w14:textId="77777777" w:rsidR="001B75A9" w:rsidRPr="00DF4833" w:rsidRDefault="001B75A9" w:rsidP="00AB69EA">
            <w:pPr>
              <w:pStyle w:val="TAL"/>
              <w:jc w:val="center"/>
              <w:rPr>
                <w:bCs/>
                <w:iCs/>
              </w:rPr>
            </w:pPr>
            <w:r w:rsidRPr="00DF4833">
              <w:t>N/A</w:t>
            </w:r>
          </w:p>
        </w:tc>
        <w:tc>
          <w:tcPr>
            <w:tcW w:w="728" w:type="dxa"/>
          </w:tcPr>
          <w:p w14:paraId="55A47A3F" w14:textId="77777777" w:rsidR="001B75A9" w:rsidRPr="00DF4833" w:rsidRDefault="001B75A9" w:rsidP="00AB69EA">
            <w:pPr>
              <w:pStyle w:val="TAL"/>
              <w:jc w:val="center"/>
            </w:pPr>
            <w:r w:rsidRPr="00DF4833">
              <w:t>N/A</w:t>
            </w:r>
          </w:p>
        </w:tc>
      </w:tr>
      <w:tr w:rsidR="001B75A9" w:rsidRPr="00DF4833" w14:paraId="69AED652" w14:textId="77777777" w:rsidTr="00AB69EA">
        <w:trPr>
          <w:cantSplit/>
          <w:tblHeader/>
        </w:trPr>
        <w:tc>
          <w:tcPr>
            <w:tcW w:w="6917" w:type="dxa"/>
          </w:tcPr>
          <w:p w14:paraId="7505CB22" w14:textId="77777777" w:rsidR="001B75A9" w:rsidRPr="00DF4833" w:rsidRDefault="001B75A9" w:rsidP="00AB69EA">
            <w:pPr>
              <w:pStyle w:val="TAL"/>
              <w:rPr>
                <w:b/>
                <w:bCs/>
                <w:i/>
                <w:iCs/>
              </w:rPr>
            </w:pPr>
            <w:r w:rsidRPr="00DF4833">
              <w:rPr>
                <w:b/>
                <w:bCs/>
                <w:i/>
                <w:iCs/>
              </w:rPr>
              <w:lastRenderedPageBreak/>
              <w:t>bwpOperationMeasWithoutInterrupt-r18</w:t>
            </w:r>
          </w:p>
          <w:p w14:paraId="7A4ED59A" w14:textId="77777777" w:rsidR="001B75A9" w:rsidRPr="00DF4833" w:rsidRDefault="001B75A9" w:rsidP="00AB69EA">
            <w:pPr>
              <w:pStyle w:val="TAL"/>
            </w:pPr>
            <w:r w:rsidRPr="00DF4833">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3D6577B2" w14:textId="77777777" w:rsidR="001B75A9" w:rsidRPr="00DF4833" w:rsidRDefault="001B75A9" w:rsidP="00AB69EA">
            <w:pPr>
              <w:pStyle w:val="TAL"/>
            </w:pPr>
          </w:p>
          <w:p w14:paraId="78ADC027" w14:textId="77777777" w:rsidR="001B75A9" w:rsidRPr="00DF4833" w:rsidRDefault="001B75A9" w:rsidP="00AB69EA">
            <w:pPr>
              <w:pStyle w:val="TAN"/>
            </w:pPr>
            <w:r w:rsidRPr="00DF4833">
              <w:t>NOTE 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3CB185DD" w14:textId="77777777" w:rsidR="001B75A9" w:rsidRPr="00DF4833" w:rsidRDefault="001B75A9" w:rsidP="00AB69EA">
            <w:pPr>
              <w:pStyle w:val="TAN"/>
            </w:pPr>
            <w:r w:rsidRPr="00DF4833">
              <w:t>NOTE 2:</w:t>
            </w:r>
            <w:r w:rsidRPr="00DF4833">
              <w:tab/>
              <w:t>If a UE is configured with more than one UE-specific DL BWP configurations, the CD-SSB is within the bandwidth of at least one of the UE-specific DL BWP configurations.</w:t>
            </w:r>
          </w:p>
          <w:p w14:paraId="01694622" w14:textId="77777777" w:rsidR="001B75A9" w:rsidRPr="00DF4833" w:rsidRDefault="001B75A9" w:rsidP="00AB69EA">
            <w:pPr>
              <w:pStyle w:val="TAN"/>
            </w:pPr>
            <w:r w:rsidRPr="00DF4833">
              <w:t>NOTE 3:</w:t>
            </w:r>
            <w:r w:rsidRPr="00DF4833">
              <w:tab/>
              <w:t>Void.</w:t>
            </w:r>
          </w:p>
          <w:p w14:paraId="3EB42778" w14:textId="77777777" w:rsidR="001B75A9" w:rsidRPr="00DF4833" w:rsidRDefault="001B75A9" w:rsidP="00AB69EA">
            <w:pPr>
              <w:pStyle w:val="TAN"/>
            </w:pPr>
            <w:r w:rsidRPr="00DF4833">
              <w:t>NOTE 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205B0B60" w14:textId="77777777" w:rsidR="001B75A9" w:rsidRPr="00DF4833" w:rsidRDefault="001B75A9" w:rsidP="00AB69EA">
            <w:pPr>
              <w:pStyle w:val="TAL"/>
            </w:pPr>
          </w:p>
          <w:p w14:paraId="5FD02C94" w14:textId="77777777" w:rsidR="001B75A9" w:rsidRPr="00DF4833" w:rsidRDefault="001B75A9" w:rsidP="00AB69EA">
            <w:pPr>
              <w:pStyle w:val="TAL"/>
            </w:pPr>
            <w:r w:rsidRPr="00DF4833">
              <w:t>This capability is not applicable to RedCap or eRedCap UEs.</w:t>
            </w:r>
          </w:p>
        </w:tc>
        <w:tc>
          <w:tcPr>
            <w:tcW w:w="709" w:type="dxa"/>
          </w:tcPr>
          <w:p w14:paraId="504B0747" w14:textId="77777777" w:rsidR="001B75A9" w:rsidRPr="00DF4833" w:rsidRDefault="001B75A9" w:rsidP="00AB69EA">
            <w:pPr>
              <w:pStyle w:val="TAL"/>
              <w:jc w:val="center"/>
            </w:pPr>
            <w:r w:rsidRPr="00DF4833">
              <w:t>FS</w:t>
            </w:r>
          </w:p>
        </w:tc>
        <w:tc>
          <w:tcPr>
            <w:tcW w:w="567" w:type="dxa"/>
          </w:tcPr>
          <w:p w14:paraId="6962FCA4" w14:textId="77777777" w:rsidR="001B75A9" w:rsidRPr="00DF4833" w:rsidRDefault="001B75A9" w:rsidP="00AB69EA">
            <w:pPr>
              <w:pStyle w:val="TAL"/>
              <w:jc w:val="center"/>
            </w:pPr>
            <w:r w:rsidRPr="00DF4833">
              <w:t>No</w:t>
            </w:r>
          </w:p>
        </w:tc>
        <w:tc>
          <w:tcPr>
            <w:tcW w:w="709" w:type="dxa"/>
          </w:tcPr>
          <w:p w14:paraId="15831538" w14:textId="77777777" w:rsidR="001B75A9" w:rsidRPr="00DF4833" w:rsidRDefault="001B75A9" w:rsidP="00AB69EA">
            <w:pPr>
              <w:pStyle w:val="TAL"/>
              <w:jc w:val="center"/>
            </w:pPr>
            <w:r w:rsidRPr="00DF4833">
              <w:t>N/A</w:t>
            </w:r>
          </w:p>
        </w:tc>
        <w:tc>
          <w:tcPr>
            <w:tcW w:w="728" w:type="dxa"/>
          </w:tcPr>
          <w:p w14:paraId="60D1BF90" w14:textId="77777777" w:rsidR="001B75A9" w:rsidRPr="00DF4833" w:rsidRDefault="001B75A9" w:rsidP="00AB69EA">
            <w:pPr>
              <w:pStyle w:val="TAL"/>
              <w:jc w:val="center"/>
            </w:pPr>
            <w:r w:rsidRPr="00DF4833">
              <w:t>N/A</w:t>
            </w:r>
          </w:p>
        </w:tc>
      </w:tr>
      <w:tr w:rsidR="001B75A9" w:rsidRPr="00DF4833" w14:paraId="058BFA4E" w14:textId="77777777" w:rsidTr="00AB69EA">
        <w:trPr>
          <w:cantSplit/>
          <w:tblHeader/>
        </w:trPr>
        <w:tc>
          <w:tcPr>
            <w:tcW w:w="6917" w:type="dxa"/>
          </w:tcPr>
          <w:p w14:paraId="7360EDEA" w14:textId="77777777" w:rsidR="001B75A9" w:rsidRPr="00DF4833" w:rsidRDefault="001B75A9" w:rsidP="00AB69EA">
            <w:pPr>
              <w:pStyle w:val="TAL"/>
              <w:rPr>
                <w:b/>
                <w:i/>
              </w:rPr>
            </w:pPr>
            <w:r w:rsidRPr="00DF4833">
              <w:rPr>
                <w:b/>
                <w:i/>
              </w:rPr>
              <w:t>cbgPDSCH-ProcessingType1-DifferentTB-PerSlot-r16</w:t>
            </w:r>
          </w:p>
          <w:p w14:paraId="689419F3" w14:textId="77777777" w:rsidR="001B75A9" w:rsidRPr="00DF4833" w:rsidRDefault="001B75A9" w:rsidP="00AB69EA">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14B4675B" w14:textId="77777777" w:rsidR="001B75A9" w:rsidRPr="00DF4833" w:rsidRDefault="001B75A9" w:rsidP="00AB69EA">
            <w:pPr>
              <w:pStyle w:val="TAL"/>
              <w:jc w:val="center"/>
            </w:pPr>
            <w:r w:rsidRPr="00DF4833">
              <w:t>FS</w:t>
            </w:r>
          </w:p>
        </w:tc>
        <w:tc>
          <w:tcPr>
            <w:tcW w:w="567" w:type="dxa"/>
          </w:tcPr>
          <w:p w14:paraId="67EDCCFF" w14:textId="77777777" w:rsidR="001B75A9" w:rsidRPr="00DF4833" w:rsidRDefault="001B75A9" w:rsidP="00AB69EA">
            <w:pPr>
              <w:pStyle w:val="TAL"/>
              <w:jc w:val="center"/>
            </w:pPr>
            <w:r w:rsidRPr="00DF4833">
              <w:t>No</w:t>
            </w:r>
          </w:p>
        </w:tc>
        <w:tc>
          <w:tcPr>
            <w:tcW w:w="709" w:type="dxa"/>
          </w:tcPr>
          <w:p w14:paraId="28DE42A8" w14:textId="77777777" w:rsidR="001B75A9" w:rsidRPr="00DF4833" w:rsidRDefault="001B75A9" w:rsidP="00AB69EA">
            <w:pPr>
              <w:pStyle w:val="TAL"/>
              <w:jc w:val="center"/>
            </w:pPr>
            <w:r w:rsidRPr="00DF4833">
              <w:rPr>
                <w:bCs/>
                <w:iCs/>
              </w:rPr>
              <w:t>N/A</w:t>
            </w:r>
          </w:p>
        </w:tc>
        <w:tc>
          <w:tcPr>
            <w:tcW w:w="728" w:type="dxa"/>
          </w:tcPr>
          <w:p w14:paraId="71AFEFB6" w14:textId="77777777" w:rsidR="001B75A9" w:rsidRPr="00DF4833" w:rsidRDefault="001B75A9" w:rsidP="00AB69EA">
            <w:pPr>
              <w:pStyle w:val="TAL"/>
              <w:jc w:val="center"/>
            </w:pPr>
            <w:r w:rsidRPr="00DF4833">
              <w:rPr>
                <w:bCs/>
                <w:iCs/>
              </w:rPr>
              <w:t>N/A</w:t>
            </w:r>
          </w:p>
        </w:tc>
      </w:tr>
      <w:tr w:rsidR="001B75A9" w:rsidRPr="00DF4833" w14:paraId="6CF9A91F" w14:textId="77777777" w:rsidTr="00AB69EA">
        <w:trPr>
          <w:cantSplit/>
          <w:tblHeader/>
        </w:trPr>
        <w:tc>
          <w:tcPr>
            <w:tcW w:w="6917" w:type="dxa"/>
          </w:tcPr>
          <w:p w14:paraId="660E2613" w14:textId="77777777" w:rsidR="001B75A9" w:rsidRPr="00DF4833" w:rsidRDefault="001B75A9" w:rsidP="00AB69EA">
            <w:pPr>
              <w:pStyle w:val="TAL"/>
              <w:rPr>
                <w:b/>
                <w:i/>
              </w:rPr>
            </w:pPr>
            <w:r w:rsidRPr="00DF4833">
              <w:rPr>
                <w:b/>
                <w:i/>
              </w:rPr>
              <w:t>cbgPDSCH-ProcessingType2-DifferentTB-PerSlot-r16</w:t>
            </w:r>
          </w:p>
          <w:p w14:paraId="47D79965" w14:textId="77777777" w:rsidR="001B75A9" w:rsidRPr="00DF4833" w:rsidRDefault="001B75A9" w:rsidP="00AB69EA">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35248026" w14:textId="77777777" w:rsidR="001B75A9" w:rsidRPr="00DF4833" w:rsidRDefault="001B75A9" w:rsidP="00AB69EA">
            <w:pPr>
              <w:pStyle w:val="TAL"/>
              <w:jc w:val="center"/>
            </w:pPr>
            <w:r w:rsidRPr="00DF4833">
              <w:t>FS</w:t>
            </w:r>
          </w:p>
        </w:tc>
        <w:tc>
          <w:tcPr>
            <w:tcW w:w="567" w:type="dxa"/>
          </w:tcPr>
          <w:p w14:paraId="5454FE15" w14:textId="77777777" w:rsidR="001B75A9" w:rsidRPr="00DF4833" w:rsidRDefault="001B75A9" w:rsidP="00AB69EA">
            <w:pPr>
              <w:pStyle w:val="TAL"/>
              <w:jc w:val="center"/>
            </w:pPr>
            <w:r w:rsidRPr="00DF4833">
              <w:t>No</w:t>
            </w:r>
          </w:p>
        </w:tc>
        <w:tc>
          <w:tcPr>
            <w:tcW w:w="709" w:type="dxa"/>
          </w:tcPr>
          <w:p w14:paraId="5BA44205" w14:textId="77777777" w:rsidR="001B75A9" w:rsidRPr="00DF4833" w:rsidRDefault="001B75A9" w:rsidP="00AB69EA">
            <w:pPr>
              <w:pStyle w:val="TAL"/>
              <w:jc w:val="center"/>
            </w:pPr>
            <w:r w:rsidRPr="00DF4833">
              <w:rPr>
                <w:bCs/>
                <w:iCs/>
              </w:rPr>
              <w:t>N/A</w:t>
            </w:r>
          </w:p>
        </w:tc>
        <w:tc>
          <w:tcPr>
            <w:tcW w:w="728" w:type="dxa"/>
          </w:tcPr>
          <w:p w14:paraId="4785A437" w14:textId="77777777" w:rsidR="001B75A9" w:rsidRPr="00DF4833" w:rsidRDefault="001B75A9" w:rsidP="00AB69EA">
            <w:pPr>
              <w:pStyle w:val="TAL"/>
              <w:jc w:val="center"/>
            </w:pPr>
            <w:r w:rsidRPr="00DF4833">
              <w:rPr>
                <w:bCs/>
                <w:iCs/>
              </w:rPr>
              <w:t>N/A</w:t>
            </w:r>
          </w:p>
        </w:tc>
      </w:tr>
      <w:tr w:rsidR="001B75A9" w:rsidRPr="00DF4833" w14:paraId="533CC266" w14:textId="77777777" w:rsidTr="00AB69EA">
        <w:trPr>
          <w:cantSplit/>
          <w:tblHeader/>
        </w:trPr>
        <w:tc>
          <w:tcPr>
            <w:tcW w:w="6917" w:type="dxa"/>
          </w:tcPr>
          <w:p w14:paraId="40D9ED9E" w14:textId="77777777" w:rsidR="001B75A9" w:rsidRPr="00DF4833" w:rsidRDefault="001B75A9" w:rsidP="00AB69EA">
            <w:pPr>
              <w:pStyle w:val="TAL"/>
              <w:rPr>
                <w:b/>
                <w:i/>
              </w:rPr>
            </w:pPr>
            <w:r w:rsidRPr="00DF4833">
              <w:rPr>
                <w:b/>
                <w:i/>
              </w:rPr>
              <w:t>crossCarrierSchedulingProcessing-DiffSCS-r16</w:t>
            </w:r>
          </w:p>
          <w:p w14:paraId="037D9AB2" w14:textId="77777777" w:rsidR="001B75A9" w:rsidRPr="00DF4833" w:rsidRDefault="001B75A9" w:rsidP="00AB69EA">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4A45F68" w14:textId="77777777" w:rsidR="001B75A9" w:rsidRPr="00DF4833" w:rsidRDefault="001B75A9" w:rsidP="00AB69EA">
            <w:pPr>
              <w:pStyle w:val="TAL"/>
              <w:jc w:val="center"/>
            </w:pPr>
            <w:r w:rsidRPr="00DF4833">
              <w:t>FS</w:t>
            </w:r>
          </w:p>
        </w:tc>
        <w:tc>
          <w:tcPr>
            <w:tcW w:w="567" w:type="dxa"/>
          </w:tcPr>
          <w:p w14:paraId="30ECC9DC" w14:textId="77777777" w:rsidR="001B75A9" w:rsidRPr="00DF4833" w:rsidRDefault="001B75A9" w:rsidP="00AB69EA">
            <w:pPr>
              <w:pStyle w:val="TAL"/>
              <w:jc w:val="center"/>
            </w:pPr>
            <w:r w:rsidRPr="00DF4833">
              <w:t>No</w:t>
            </w:r>
          </w:p>
        </w:tc>
        <w:tc>
          <w:tcPr>
            <w:tcW w:w="709" w:type="dxa"/>
          </w:tcPr>
          <w:p w14:paraId="0708D5CA" w14:textId="77777777" w:rsidR="001B75A9" w:rsidRPr="00DF4833" w:rsidRDefault="001B75A9" w:rsidP="00AB69EA">
            <w:pPr>
              <w:pStyle w:val="TAL"/>
              <w:jc w:val="center"/>
              <w:rPr>
                <w:bCs/>
                <w:iCs/>
              </w:rPr>
            </w:pPr>
            <w:r w:rsidRPr="00DF4833">
              <w:rPr>
                <w:bCs/>
                <w:iCs/>
              </w:rPr>
              <w:t>N/A</w:t>
            </w:r>
          </w:p>
        </w:tc>
        <w:tc>
          <w:tcPr>
            <w:tcW w:w="728" w:type="dxa"/>
          </w:tcPr>
          <w:p w14:paraId="78FE6A31" w14:textId="77777777" w:rsidR="001B75A9" w:rsidRPr="00DF4833" w:rsidRDefault="001B75A9" w:rsidP="00AB69EA">
            <w:pPr>
              <w:pStyle w:val="TAL"/>
              <w:jc w:val="center"/>
              <w:rPr>
                <w:bCs/>
                <w:iCs/>
              </w:rPr>
            </w:pPr>
            <w:r w:rsidRPr="00DF4833">
              <w:rPr>
                <w:bCs/>
                <w:iCs/>
              </w:rPr>
              <w:t>N/A</w:t>
            </w:r>
          </w:p>
        </w:tc>
      </w:tr>
      <w:tr w:rsidR="001B75A9" w:rsidRPr="00DF4833" w14:paraId="426A97B6" w14:textId="77777777" w:rsidTr="00AB69EA">
        <w:trPr>
          <w:cantSplit/>
          <w:tblHeader/>
        </w:trPr>
        <w:tc>
          <w:tcPr>
            <w:tcW w:w="6917" w:type="dxa"/>
          </w:tcPr>
          <w:p w14:paraId="5CFAB2C5" w14:textId="77777777" w:rsidR="001B75A9" w:rsidRPr="00DF4833" w:rsidRDefault="001B75A9" w:rsidP="00AB69EA">
            <w:pPr>
              <w:pStyle w:val="TAL"/>
              <w:rPr>
                <w:b/>
                <w:i/>
              </w:rPr>
            </w:pPr>
            <w:r w:rsidRPr="00DF4833">
              <w:rPr>
                <w:b/>
                <w:i/>
              </w:rPr>
              <w:t>csi-RS-MeasSCellWithoutSSB</w:t>
            </w:r>
          </w:p>
          <w:p w14:paraId="18A9291A" w14:textId="77777777" w:rsidR="001B75A9" w:rsidRPr="00DF4833" w:rsidRDefault="001B75A9" w:rsidP="00AB69EA">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C9A95C0" w14:textId="77777777" w:rsidR="001B75A9" w:rsidRPr="00DF4833" w:rsidRDefault="001B75A9" w:rsidP="00AB69EA">
            <w:pPr>
              <w:pStyle w:val="TAL"/>
              <w:jc w:val="center"/>
            </w:pPr>
            <w:r w:rsidRPr="00DF4833">
              <w:t>FS</w:t>
            </w:r>
          </w:p>
        </w:tc>
        <w:tc>
          <w:tcPr>
            <w:tcW w:w="567" w:type="dxa"/>
          </w:tcPr>
          <w:p w14:paraId="416FAF48" w14:textId="77777777" w:rsidR="001B75A9" w:rsidRPr="00DF4833" w:rsidRDefault="001B75A9" w:rsidP="00AB69EA">
            <w:pPr>
              <w:pStyle w:val="TAL"/>
              <w:jc w:val="center"/>
            </w:pPr>
            <w:r w:rsidRPr="00DF4833">
              <w:t>No</w:t>
            </w:r>
          </w:p>
        </w:tc>
        <w:tc>
          <w:tcPr>
            <w:tcW w:w="709" w:type="dxa"/>
          </w:tcPr>
          <w:p w14:paraId="74A43066" w14:textId="77777777" w:rsidR="001B75A9" w:rsidRPr="00DF4833" w:rsidRDefault="001B75A9" w:rsidP="00AB69EA">
            <w:pPr>
              <w:pStyle w:val="TAL"/>
              <w:jc w:val="center"/>
            </w:pPr>
            <w:r w:rsidRPr="00DF4833">
              <w:rPr>
                <w:bCs/>
                <w:iCs/>
              </w:rPr>
              <w:t>N/A</w:t>
            </w:r>
          </w:p>
        </w:tc>
        <w:tc>
          <w:tcPr>
            <w:tcW w:w="728" w:type="dxa"/>
          </w:tcPr>
          <w:p w14:paraId="59E1B1B0" w14:textId="77777777" w:rsidR="001B75A9" w:rsidRPr="00DF4833" w:rsidRDefault="001B75A9" w:rsidP="00AB69EA">
            <w:pPr>
              <w:pStyle w:val="TAL"/>
              <w:jc w:val="center"/>
            </w:pPr>
            <w:r w:rsidRPr="00DF4833">
              <w:rPr>
                <w:bCs/>
                <w:iCs/>
              </w:rPr>
              <w:t>N/A</w:t>
            </w:r>
          </w:p>
        </w:tc>
      </w:tr>
      <w:tr w:rsidR="001B75A9" w:rsidRPr="00DF4833" w14:paraId="329B4D5A" w14:textId="77777777" w:rsidTr="00AB69EA">
        <w:trPr>
          <w:cantSplit/>
          <w:tblHeader/>
        </w:trPr>
        <w:tc>
          <w:tcPr>
            <w:tcW w:w="6917" w:type="dxa"/>
          </w:tcPr>
          <w:p w14:paraId="0E4AF4BE" w14:textId="77777777" w:rsidR="001B75A9" w:rsidRPr="00DF4833" w:rsidRDefault="001B75A9" w:rsidP="00AB69EA">
            <w:pPr>
              <w:pStyle w:val="TAL"/>
              <w:rPr>
                <w:b/>
                <w:i/>
              </w:rPr>
            </w:pPr>
            <w:r w:rsidRPr="00DF4833">
              <w:rPr>
                <w:b/>
                <w:i/>
              </w:rPr>
              <w:t>dl-MCS-TableAlt-DynamicIndication</w:t>
            </w:r>
          </w:p>
          <w:p w14:paraId="6C9BC568" w14:textId="77777777" w:rsidR="001B75A9" w:rsidRPr="00DF4833" w:rsidRDefault="001B75A9" w:rsidP="00AB69EA">
            <w:pPr>
              <w:pStyle w:val="TAL"/>
            </w:pPr>
            <w:r w:rsidRPr="00DF4833">
              <w:t>Indicates whether the UE supports dynamic indication of MCS table for PDSCH.</w:t>
            </w:r>
          </w:p>
        </w:tc>
        <w:tc>
          <w:tcPr>
            <w:tcW w:w="709" w:type="dxa"/>
          </w:tcPr>
          <w:p w14:paraId="2EF12350" w14:textId="77777777" w:rsidR="001B75A9" w:rsidRPr="00DF4833" w:rsidRDefault="001B75A9" w:rsidP="00AB69EA">
            <w:pPr>
              <w:pStyle w:val="TAL"/>
              <w:jc w:val="center"/>
            </w:pPr>
            <w:r w:rsidRPr="00DF4833">
              <w:t>FS</w:t>
            </w:r>
          </w:p>
        </w:tc>
        <w:tc>
          <w:tcPr>
            <w:tcW w:w="567" w:type="dxa"/>
          </w:tcPr>
          <w:p w14:paraId="73E4898E" w14:textId="77777777" w:rsidR="001B75A9" w:rsidRPr="00DF4833" w:rsidRDefault="001B75A9" w:rsidP="00AB69EA">
            <w:pPr>
              <w:pStyle w:val="TAL"/>
              <w:jc w:val="center"/>
            </w:pPr>
            <w:r w:rsidRPr="00DF4833">
              <w:t>No</w:t>
            </w:r>
          </w:p>
        </w:tc>
        <w:tc>
          <w:tcPr>
            <w:tcW w:w="709" w:type="dxa"/>
          </w:tcPr>
          <w:p w14:paraId="217DF018" w14:textId="77777777" w:rsidR="001B75A9" w:rsidRPr="00DF4833" w:rsidRDefault="001B75A9" w:rsidP="00AB69EA">
            <w:pPr>
              <w:pStyle w:val="TAL"/>
              <w:jc w:val="center"/>
            </w:pPr>
            <w:r w:rsidRPr="00DF4833">
              <w:rPr>
                <w:bCs/>
                <w:iCs/>
              </w:rPr>
              <w:t>N/A</w:t>
            </w:r>
          </w:p>
        </w:tc>
        <w:tc>
          <w:tcPr>
            <w:tcW w:w="728" w:type="dxa"/>
          </w:tcPr>
          <w:p w14:paraId="77708495" w14:textId="77777777" w:rsidR="001B75A9" w:rsidRPr="00DF4833" w:rsidRDefault="001B75A9" w:rsidP="00AB69EA">
            <w:pPr>
              <w:pStyle w:val="TAL"/>
              <w:jc w:val="center"/>
            </w:pPr>
            <w:r w:rsidRPr="00DF4833">
              <w:rPr>
                <w:bCs/>
                <w:iCs/>
              </w:rPr>
              <w:t>N/A</w:t>
            </w:r>
          </w:p>
        </w:tc>
      </w:tr>
      <w:tr w:rsidR="001B75A9" w:rsidRPr="00DF4833" w14:paraId="17981E57" w14:textId="77777777" w:rsidTr="00AB69EA">
        <w:trPr>
          <w:cantSplit/>
          <w:tblHeader/>
        </w:trPr>
        <w:tc>
          <w:tcPr>
            <w:tcW w:w="6917" w:type="dxa"/>
          </w:tcPr>
          <w:p w14:paraId="0AF34DE4" w14:textId="77777777" w:rsidR="001B75A9" w:rsidRPr="00DF4833" w:rsidRDefault="001B75A9" w:rsidP="00AB69EA">
            <w:pPr>
              <w:pStyle w:val="TAL"/>
              <w:rPr>
                <w:b/>
                <w:bCs/>
                <w:i/>
                <w:iCs/>
              </w:rPr>
            </w:pPr>
            <w:r w:rsidRPr="00DF4833">
              <w:rPr>
                <w:b/>
                <w:bCs/>
                <w:i/>
                <w:iCs/>
              </w:rPr>
              <w:t>dmrs-MultiTRP-AdditionRows-r18</w:t>
            </w:r>
          </w:p>
          <w:p w14:paraId="32FFCF4A"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additional row(s) for antenna ports (0,2,3) for DL DMRS ports for single-DCI based M-TRP.</w:t>
            </w:r>
          </w:p>
          <w:p w14:paraId="1AC00AD9"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dmrs-MultiTRP-SingleDCI-r18</w:t>
            </w:r>
            <w:r w:rsidRPr="00DF4833">
              <w:rPr>
                <w:rFonts w:cs="Arial"/>
                <w:szCs w:val="18"/>
              </w:rPr>
              <w:t>.</w:t>
            </w:r>
          </w:p>
        </w:tc>
        <w:tc>
          <w:tcPr>
            <w:tcW w:w="709" w:type="dxa"/>
          </w:tcPr>
          <w:p w14:paraId="546CECD0" w14:textId="77777777" w:rsidR="001B75A9" w:rsidRPr="00DF4833" w:rsidRDefault="001B75A9" w:rsidP="00AB69EA">
            <w:pPr>
              <w:pStyle w:val="TAL"/>
              <w:jc w:val="center"/>
            </w:pPr>
            <w:r w:rsidRPr="00DF4833">
              <w:t>FS</w:t>
            </w:r>
          </w:p>
        </w:tc>
        <w:tc>
          <w:tcPr>
            <w:tcW w:w="567" w:type="dxa"/>
          </w:tcPr>
          <w:p w14:paraId="71C5DA6D" w14:textId="77777777" w:rsidR="001B75A9" w:rsidRPr="00DF4833" w:rsidRDefault="001B75A9" w:rsidP="00AB69EA">
            <w:pPr>
              <w:pStyle w:val="TAL"/>
              <w:jc w:val="center"/>
            </w:pPr>
            <w:r w:rsidRPr="00DF4833">
              <w:t>No</w:t>
            </w:r>
          </w:p>
        </w:tc>
        <w:tc>
          <w:tcPr>
            <w:tcW w:w="709" w:type="dxa"/>
          </w:tcPr>
          <w:p w14:paraId="4E5972E5" w14:textId="77777777" w:rsidR="001B75A9" w:rsidRPr="00DF4833" w:rsidRDefault="001B75A9" w:rsidP="00AB69EA">
            <w:pPr>
              <w:pStyle w:val="TAL"/>
              <w:jc w:val="center"/>
              <w:rPr>
                <w:bCs/>
                <w:iCs/>
              </w:rPr>
            </w:pPr>
            <w:r w:rsidRPr="00DF4833">
              <w:rPr>
                <w:bCs/>
                <w:iCs/>
              </w:rPr>
              <w:t>N/A</w:t>
            </w:r>
          </w:p>
        </w:tc>
        <w:tc>
          <w:tcPr>
            <w:tcW w:w="728" w:type="dxa"/>
          </w:tcPr>
          <w:p w14:paraId="5899993A" w14:textId="77777777" w:rsidR="001B75A9" w:rsidRPr="00DF4833" w:rsidRDefault="001B75A9" w:rsidP="00AB69EA">
            <w:pPr>
              <w:pStyle w:val="TAL"/>
              <w:jc w:val="center"/>
              <w:rPr>
                <w:bCs/>
                <w:iCs/>
              </w:rPr>
            </w:pPr>
            <w:r w:rsidRPr="00DF4833">
              <w:rPr>
                <w:bCs/>
                <w:iCs/>
              </w:rPr>
              <w:t>N/A</w:t>
            </w:r>
          </w:p>
        </w:tc>
      </w:tr>
      <w:tr w:rsidR="001B75A9" w:rsidRPr="00DF4833" w14:paraId="75A66B92" w14:textId="77777777" w:rsidTr="00AB69EA">
        <w:trPr>
          <w:cantSplit/>
          <w:tblHeader/>
        </w:trPr>
        <w:tc>
          <w:tcPr>
            <w:tcW w:w="6917" w:type="dxa"/>
          </w:tcPr>
          <w:p w14:paraId="41D0A208" w14:textId="77777777" w:rsidR="001B75A9" w:rsidRPr="00DF4833" w:rsidRDefault="001B75A9" w:rsidP="00AB69EA">
            <w:pPr>
              <w:pStyle w:val="TAL"/>
              <w:rPr>
                <w:b/>
                <w:bCs/>
                <w:i/>
                <w:iCs/>
              </w:rPr>
            </w:pPr>
            <w:r w:rsidRPr="00DF4833">
              <w:rPr>
                <w:b/>
                <w:bCs/>
                <w:i/>
                <w:iCs/>
              </w:rPr>
              <w:t>dmrs-MultiTRP-MultiDCI-r18</w:t>
            </w:r>
          </w:p>
          <w:p w14:paraId="7BE4F01C" w14:textId="77777777" w:rsidR="001B75A9" w:rsidRPr="00DF4833" w:rsidRDefault="001B75A9" w:rsidP="00AB69EA">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18DC4EE5"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56CB703F" w14:textId="77777777" w:rsidR="001B75A9" w:rsidRPr="00DF4833" w:rsidRDefault="001B75A9" w:rsidP="00AB69EA">
            <w:pPr>
              <w:pStyle w:val="TAL"/>
              <w:jc w:val="center"/>
            </w:pPr>
            <w:r w:rsidRPr="00DF4833">
              <w:t>FS</w:t>
            </w:r>
          </w:p>
        </w:tc>
        <w:tc>
          <w:tcPr>
            <w:tcW w:w="567" w:type="dxa"/>
          </w:tcPr>
          <w:p w14:paraId="559DFE8C" w14:textId="77777777" w:rsidR="001B75A9" w:rsidRPr="00DF4833" w:rsidRDefault="001B75A9" w:rsidP="00AB69EA">
            <w:pPr>
              <w:pStyle w:val="TAL"/>
              <w:jc w:val="center"/>
            </w:pPr>
            <w:r w:rsidRPr="00DF4833">
              <w:t>No</w:t>
            </w:r>
          </w:p>
        </w:tc>
        <w:tc>
          <w:tcPr>
            <w:tcW w:w="709" w:type="dxa"/>
          </w:tcPr>
          <w:p w14:paraId="293B1CA6" w14:textId="77777777" w:rsidR="001B75A9" w:rsidRPr="00DF4833" w:rsidRDefault="001B75A9" w:rsidP="00AB69EA">
            <w:pPr>
              <w:pStyle w:val="TAL"/>
              <w:jc w:val="center"/>
              <w:rPr>
                <w:bCs/>
                <w:iCs/>
              </w:rPr>
            </w:pPr>
            <w:r w:rsidRPr="00DF4833">
              <w:rPr>
                <w:bCs/>
                <w:iCs/>
              </w:rPr>
              <w:t>N/A</w:t>
            </w:r>
          </w:p>
        </w:tc>
        <w:tc>
          <w:tcPr>
            <w:tcW w:w="728" w:type="dxa"/>
          </w:tcPr>
          <w:p w14:paraId="5BC6D356" w14:textId="77777777" w:rsidR="001B75A9" w:rsidRPr="00DF4833" w:rsidRDefault="001B75A9" w:rsidP="00AB69EA">
            <w:pPr>
              <w:pStyle w:val="TAL"/>
              <w:jc w:val="center"/>
              <w:rPr>
                <w:bCs/>
                <w:iCs/>
              </w:rPr>
            </w:pPr>
            <w:r w:rsidRPr="00DF4833">
              <w:rPr>
                <w:bCs/>
                <w:iCs/>
              </w:rPr>
              <w:t>N/A</w:t>
            </w:r>
          </w:p>
        </w:tc>
      </w:tr>
      <w:tr w:rsidR="001B75A9" w:rsidRPr="00DF4833" w14:paraId="2AB8316A" w14:textId="77777777" w:rsidTr="00AB69EA">
        <w:trPr>
          <w:cantSplit/>
          <w:tblHeader/>
        </w:trPr>
        <w:tc>
          <w:tcPr>
            <w:tcW w:w="6917" w:type="dxa"/>
          </w:tcPr>
          <w:p w14:paraId="0C79BE5F" w14:textId="77777777" w:rsidR="001B75A9" w:rsidRPr="00DF4833" w:rsidRDefault="001B75A9" w:rsidP="00AB69EA">
            <w:pPr>
              <w:pStyle w:val="TAL"/>
              <w:rPr>
                <w:b/>
                <w:bCs/>
                <w:i/>
                <w:iCs/>
              </w:rPr>
            </w:pPr>
            <w:r w:rsidRPr="00DF4833">
              <w:rPr>
                <w:b/>
                <w:bCs/>
                <w:i/>
                <w:iCs/>
              </w:rPr>
              <w:t>dmrs-MultiTRP-SingleDCI-r18</w:t>
            </w:r>
          </w:p>
          <w:p w14:paraId="3588FF6E"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63BBEC49"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3B6497BE" w14:textId="77777777" w:rsidR="001B75A9" w:rsidRPr="00DF4833" w:rsidRDefault="001B75A9" w:rsidP="00AB69EA">
            <w:pPr>
              <w:pStyle w:val="TAL"/>
              <w:jc w:val="center"/>
            </w:pPr>
            <w:r w:rsidRPr="00DF4833">
              <w:t>FS</w:t>
            </w:r>
          </w:p>
        </w:tc>
        <w:tc>
          <w:tcPr>
            <w:tcW w:w="567" w:type="dxa"/>
          </w:tcPr>
          <w:p w14:paraId="1D1E2B18" w14:textId="77777777" w:rsidR="001B75A9" w:rsidRPr="00DF4833" w:rsidRDefault="001B75A9" w:rsidP="00AB69EA">
            <w:pPr>
              <w:pStyle w:val="TAL"/>
              <w:jc w:val="center"/>
            </w:pPr>
            <w:r w:rsidRPr="00DF4833">
              <w:t>No</w:t>
            </w:r>
          </w:p>
        </w:tc>
        <w:tc>
          <w:tcPr>
            <w:tcW w:w="709" w:type="dxa"/>
          </w:tcPr>
          <w:p w14:paraId="2967EDBE" w14:textId="77777777" w:rsidR="001B75A9" w:rsidRPr="00DF4833" w:rsidRDefault="001B75A9" w:rsidP="00AB69EA">
            <w:pPr>
              <w:pStyle w:val="TAL"/>
              <w:jc w:val="center"/>
              <w:rPr>
                <w:bCs/>
                <w:iCs/>
              </w:rPr>
            </w:pPr>
            <w:r w:rsidRPr="00DF4833">
              <w:rPr>
                <w:bCs/>
                <w:iCs/>
              </w:rPr>
              <w:t>N/A</w:t>
            </w:r>
          </w:p>
        </w:tc>
        <w:tc>
          <w:tcPr>
            <w:tcW w:w="728" w:type="dxa"/>
          </w:tcPr>
          <w:p w14:paraId="13186A71" w14:textId="77777777" w:rsidR="001B75A9" w:rsidRPr="00DF4833" w:rsidRDefault="001B75A9" w:rsidP="00AB69EA">
            <w:pPr>
              <w:pStyle w:val="TAL"/>
              <w:jc w:val="center"/>
              <w:rPr>
                <w:bCs/>
                <w:iCs/>
              </w:rPr>
            </w:pPr>
            <w:r w:rsidRPr="00DF4833">
              <w:rPr>
                <w:bCs/>
                <w:iCs/>
              </w:rPr>
              <w:t>N/A</w:t>
            </w:r>
          </w:p>
        </w:tc>
      </w:tr>
      <w:tr w:rsidR="001B75A9" w:rsidRPr="00DF4833" w14:paraId="70A71F68" w14:textId="77777777" w:rsidTr="00AB69EA">
        <w:trPr>
          <w:cantSplit/>
          <w:tblHeader/>
        </w:trPr>
        <w:tc>
          <w:tcPr>
            <w:tcW w:w="6917" w:type="dxa"/>
          </w:tcPr>
          <w:p w14:paraId="774C8A78" w14:textId="77777777" w:rsidR="001B75A9" w:rsidRPr="00DF4833" w:rsidRDefault="001B75A9" w:rsidP="00AB69EA">
            <w:pPr>
              <w:pStyle w:val="TAL"/>
              <w:rPr>
                <w:b/>
                <w:bCs/>
                <w:i/>
                <w:iCs/>
              </w:rPr>
            </w:pPr>
            <w:r w:rsidRPr="00DF4833">
              <w:rPr>
                <w:b/>
                <w:bCs/>
                <w:i/>
                <w:iCs/>
              </w:rPr>
              <w:lastRenderedPageBreak/>
              <w:t>dynamicMulticastPCell-r17</w:t>
            </w:r>
          </w:p>
          <w:p w14:paraId="4E690B10" w14:textId="77777777" w:rsidR="001B75A9" w:rsidRPr="00DF4833" w:rsidRDefault="001B75A9" w:rsidP="00AB69EA">
            <w:pPr>
              <w:pStyle w:val="TAL"/>
            </w:pPr>
            <w:r w:rsidRPr="00DF4833">
              <w:t>Indicates whether the UE supports dynamic scheduling for multicast for PCell comprised of the following functional components:</w:t>
            </w:r>
          </w:p>
          <w:p w14:paraId="2EDA4D3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for multicast with CRC scrambled by G-RNTI for </w:t>
            </w:r>
            <w:proofErr w:type="gramStart"/>
            <w:r w:rsidRPr="00DF4833">
              <w:rPr>
                <w:rFonts w:ascii="Arial" w:hAnsi="Arial" w:cs="Arial"/>
                <w:sz w:val="18"/>
                <w:szCs w:val="18"/>
              </w:rPr>
              <w:t>PCell;</w:t>
            </w:r>
            <w:proofErr w:type="gramEnd"/>
          </w:p>
          <w:p w14:paraId="07D00541"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CFR configuration for </w:t>
            </w:r>
            <w:proofErr w:type="gramStart"/>
            <w:r w:rsidRPr="00DF4833">
              <w:rPr>
                <w:rFonts w:ascii="Arial" w:hAnsi="Arial" w:cs="Arial"/>
                <w:sz w:val="18"/>
                <w:szCs w:val="18"/>
              </w:rPr>
              <w:t>multicast;</w:t>
            </w:r>
            <w:proofErr w:type="gramEnd"/>
          </w:p>
          <w:p w14:paraId="526647C8"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CORESET and common search space configuration for </w:t>
            </w:r>
            <w:proofErr w:type="gramStart"/>
            <w:r w:rsidRPr="00DF4833">
              <w:rPr>
                <w:rFonts w:ascii="Arial" w:hAnsi="Arial" w:cs="Arial"/>
                <w:sz w:val="18"/>
                <w:szCs w:val="18"/>
              </w:rPr>
              <w:t>multicast;</w:t>
            </w:r>
            <w:proofErr w:type="gramEnd"/>
          </w:p>
          <w:p w14:paraId="38DCB433"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4_1 with CRC scrambled with G-RNTI for </w:t>
            </w:r>
            <w:proofErr w:type="gramStart"/>
            <w:r w:rsidRPr="00DF4833">
              <w:rPr>
                <w:rFonts w:ascii="Arial" w:hAnsi="Arial" w:cs="Arial"/>
                <w:sz w:val="18"/>
                <w:szCs w:val="18"/>
              </w:rPr>
              <w:t>multicast;</w:t>
            </w:r>
            <w:proofErr w:type="gramEnd"/>
          </w:p>
          <w:p w14:paraId="05F9DBA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inter-slot TDM between group-common PDSCH for multicast and other PDSCHs in different </w:t>
            </w:r>
            <w:proofErr w:type="gramStart"/>
            <w:r w:rsidRPr="00DF4833">
              <w:rPr>
                <w:rFonts w:ascii="Arial" w:hAnsi="Arial" w:cs="Arial"/>
                <w:sz w:val="18"/>
                <w:szCs w:val="18"/>
              </w:rPr>
              <w:t>slots;</w:t>
            </w:r>
            <w:proofErr w:type="gramEnd"/>
          </w:p>
          <w:p w14:paraId="5D6B4D75" w14:textId="77777777" w:rsidR="001B75A9" w:rsidRPr="00DF4833" w:rsidRDefault="001B75A9" w:rsidP="00AB69EA">
            <w:pPr>
              <w:pStyle w:val="TAL"/>
              <w:ind w:left="568" w:hanging="284"/>
              <w:rPr>
                <w:rFonts w:cs="Arial"/>
                <w:szCs w:val="18"/>
              </w:rPr>
            </w:pPr>
            <w:r w:rsidRPr="00DF4833">
              <w:rPr>
                <w:rFonts w:cs="Arial"/>
                <w:szCs w:val="18"/>
              </w:rPr>
              <w:t>-</w:t>
            </w:r>
            <w:r w:rsidRPr="00DF4833">
              <w:rPr>
                <w:rFonts w:cs="Arial"/>
                <w:szCs w:val="18"/>
              </w:rPr>
              <w:tab/>
              <w:t xml:space="preserve">Supports {2, 4, 8} times semi-static slot-level repetition for group-common PDSCH for </w:t>
            </w:r>
            <w:proofErr w:type="gramStart"/>
            <w:r w:rsidRPr="00DF4833">
              <w:rPr>
                <w:rFonts w:cs="Arial"/>
                <w:szCs w:val="18"/>
              </w:rPr>
              <w:t>multicast;</w:t>
            </w:r>
            <w:proofErr w:type="gramEnd"/>
          </w:p>
          <w:p w14:paraId="78877484" w14:textId="77777777" w:rsidR="001B75A9" w:rsidRPr="00DF4833" w:rsidRDefault="001B75A9" w:rsidP="00AB69EA">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p>
          <w:p w14:paraId="7F8DE52F" w14:textId="77777777" w:rsidR="001B75A9" w:rsidRPr="00DF4833" w:rsidRDefault="001B75A9" w:rsidP="00AB69EA">
            <w:pPr>
              <w:pStyle w:val="TAL"/>
              <w:ind w:left="568" w:hanging="284"/>
              <w:rPr>
                <w:rFonts w:cs="Arial"/>
                <w:szCs w:val="18"/>
              </w:rPr>
            </w:pPr>
          </w:p>
          <w:p w14:paraId="019E383C" w14:textId="77777777" w:rsidR="001B75A9" w:rsidRPr="00DF4833" w:rsidRDefault="001B75A9" w:rsidP="00AB69EA">
            <w:pPr>
              <w:pStyle w:val="TAN"/>
              <w:rPr>
                <w:b/>
                <w:i/>
              </w:rPr>
            </w:pPr>
            <w:r w:rsidRPr="00DF4833">
              <w:t>NOTE:</w:t>
            </w:r>
            <w:r w:rsidRPr="00DF4833">
              <w:rPr>
                <w:rFonts w:cs="Arial"/>
                <w:szCs w:val="18"/>
              </w:rPr>
              <w:tab/>
            </w:r>
            <w:r w:rsidRPr="00DF4833">
              <w:t>One G-RNTI per UE is supported for multicast reception.</w:t>
            </w:r>
          </w:p>
        </w:tc>
        <w:tc>
          <w:tcPr>
            <w:tcW w:w="709" w:type="dxa"/>
          </w:tcPr>
          <w:p w14:paraId="2DE00886" w14:textId="77777777" w:rsidR="001B75A9" w:rsidRPr="00DF4833" w:rsidRDefault="001B75A9" w:rsidP="00AB69EA">
            <w:pPr>
              <w:pStyle w:val="TAL"/>
              <w:jc w:val="center"/>
            </w:pPr>
            <w:r w:rsidRPr="00DF4833">
              <w:t>FS</w:t>
            </w:r>
          </w:p>
        </w:tc>
        <w:tc>
          <w:tcPr>
            <w:tcW w:w="567" w:type="dxa"/>
          </w:tcPr>
          <w:p w14:paraId="06B3D566" w14:textId="77777777" w:rsidR="001B75A9" w:rsidRPr="00DF4833" w:rsidRDefault="001B75A9" w:rsidP="00AB69EA">
            <w:pPr>
              <w:pStyle w:val="TAL"/>
              <w:jc w:val="center"/>
            </w:pPr>
            <w:r w:rsidRPr="00DF4833">
              <w:t>No</w:t>
            </w:r>
          </w:p>
        </w:tc>
        <w:tc>
          <w:tcPr>
            <w:tcW w:w="709" w:type="dxa"/>
          </w:tcPr>
          <w:p w14:paraId="3C0E6B6E" w14:textId="77777777" w:rsidR="001B75A9" w:rsidRPr="00DF4833" w:rsidRDefault="001B75A9" w:rsidP="00AB69EA">
            <w:pPr>
              <w:pStyle w:val="TAL"/>
              <w:jc w:val="center"/>
              <w:rPr>
                <w:bCs/>
                <w:iCs/>
              </w:rPr>
            </w:pPr>
            <w:r w:rsidRPr="00DF4833">
              <w:rPr>
                <w:bCs/>
                <w:iCs/>
              </w:rPr>
              <w:t>N/A</w:t>
            </w:r>
          </w:p>
        </w:tc>
        <w:tc>
          <w:tcPr>
            <w:tcW w:w="728" w:type="dxa"/>
          </w:tcPr>
          <w:p w14:paraId="103C3417" w14:textId="77777777" w:rsidR="001B75A9" w:rsidRPr="00DF4833" w:rsidRDefault="001B75A9" w:rsidP="00AB69EA">
            <w:pPr>
              <w:pStyle w:val="TAL"/>
              <w:jc w:val="center"/>
              <w:rPr>
                <w:bCs/>
                <w:iCs/>
              </w:rPr>
            </w:pPr>
            <w:r w:rsidRPr="00DF4833">
              <w:rPr>
                <w:bCs/>
                <w:iCs/>
              </w:rPr>
              <w:t>N/A</w:t>
            </w:r>
          </w:p>
        </w:tc>
      </w:tr>
      <w:tr w:rsidR="001B75A9" w:rsidRPr="00DF4833" w14:paraId="55F33128" w14:textId="77777777" w:rsidTr="00AB69EA">
        <w:trPr>
          <w:cantSplit/>
          <w:tblHeader/>
        </w:trPr>
        <w:tc>
          <w:tcPr>
            <w:tcW w:w="6917" w:type="dxa"/>
          </w:tcPr>
          <w:p w14:paraId="566CDCCE" w14:textId="77777777" w:rsidR="001B75A9" w:rsidRPr="00DF4833" w:rsidRDefault="001B75A9" w:rsidP="00AB69EA">
            <w:pPr>
              <w:pStyle w:val="TAL"/>
              <w:rPr>
                <w:b/>
                <w:bCs/>
                <w:i/>
                <w:iCs/>
              </w:rPr>
            </w:pPr>
            <w:r w:rsidRPr="00DF4833">
              <w:rPr>
                <w:b/>
                <w:bCs/>
                <w:i/>
                <w:iCs/>
              </w:rPr>
              <w:t>dynamicSwitchingA-r18</w:t>
            </w:r>
          </w:p>
          <w:p w14:paraId="295FA6A0"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55880F28" w14:textId="77777777" w:rsidR="001B75A9" w:rsidRPr="00DF4833" w:rsidRDefault="001B75A9" w:rsidP="00AB69EA">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5FBA52DD" w14:textId="77777777" w:rsidR="001B75A9" w:rsidRPr="00DF4833" w:rsidRDefault="001B75A9" w:rsidP="00AB69EA">
            <w:pPr>
              <w:pStyle w:val="TAL"/>
              <w:jc w:val="center"/>
            </w:pPr>
            <w:r w:rsidRPr="00DF4833">
              <w:t>FS</w:t>
            </w:r>
          </w:p>
        </w:tc>
        <w:tc>
          <w:tcPr>
            <w:tcW w:w="567" w:type="dxa"/>
          </w:tcPr>
          <w:p w14:paraId="0A09C041" w14:textId="77777777" w:rsidR="001B75A9" w:rsidRPr="00DF4833" w:rsidRDefault="001B75A9" w:rsidP="00AB69EA">
            <w:pPr>
              <w:pStyle w:val="TAL"/>
              <w:jc w:val="center"/>
            </w:pPr>
            <w:r w:rsidRPr="00DF4833">
              <w:t>No</w:t>
            </w:r>
          </w:p>
        </w:tc>
        <w:tc>
          <w:tcPr>
            <w:tcW w:w="709" w:type="dxa"/>
          </w:tcPr>
          <w:p w14:paraId="33213A88" w14:textId="77777777" w:rsidR="001B75A9" w:rsidRPr="00DF4833" w:rsidRDefault="001B75A9" w:rsidP="00AB69EA">
            <w:pPr>
              <w:pStyle w:val="TAL"/>
              <w:jc w:val="center"/>
              <w:rPr>
                <w:bCs/>
                <w:iCs/>
              </w:rPr>
            </w:pPr>
            <w:r w:rsidRPr="00DF4833">
              <w:rPr>
                <w:bCs/>
                <w:iCs/>
              </w:rPr>
              <w:t>N/A</w:t>
            </w:r>
          </w:p>
        </w:tc>
        <w:tc>
          <w:tcPr>
            <w:tcW w:w="728" w:type="dxa"/>
          </w:tcPr>
          <w:p w14:paraId="1CCF40BC" w14:textId="77777777" w:rsidR="001B75A9" w:rsidRPr="00DF4833" w:rsidRDefault="001B75A9" w:rsidP="00AB69EA">
            <w:pPr>
              <w:pStyle w:val="TAL"/>
              <w:jc w:val="center"/>
              <w:rPr>
                <w:bCs/>
                <w:iCs/>
              </w:rPr>
            </w:pPr>
            <w:r w:rsidRPr="00DF4833">
              <w:rPr>
                <w:bCs/>
                <w:iCs/>
              </w:rPr>
              <w:t>N/A</w:t>
            </w:r>
          </w:p>
        </w:tc>
      </w:tr>
      <w:tr w:rsidR="001B75A9" w:rsidRPr="00DF4833" w14:paraId="012D5408" w14:textId="77777777" w:rsidTr="00AB69EA">
        <w:trPr>
          <w:cantSplit/>
          <w:tblHeader/>
        </w:trPr>
        <w:tc>
          <w:tcPr>
            <w:tcW w:w="6917" w:type="dxa"/>
          </w:tcPr>
          <w:p w14:paraId="6DB1A298" w14:textId="77777777" w:rsidR="001B75A9" w:rsidRPr="00DF4833" w:rsidRDefault="001B75A9" w:rsidP="00AB69EA">
            <w:pPr>
              <w:pStyle w:val="TAL"/>
              <w:rPr>
                <w:b/>
                <w:bCs/>
                <w:i/>
                <w:iCs/>
              </w:rPr>
            </w:pPr>
            <w:r w:rsidRPr="00DF4833">
              <w:rPr>
                <w:b/>
                <w:bCs/>
                <w:i/>
                <w:iCs/>
              </w:rPr>
              <w:t>dynamicSwitchingB-r18</w:t>
            </w:r>
          </w:p>
          <w:p w14:paraId="52B7A3F8"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6A1A3995" w14:textId="77777777" w:rsidR="001B75A9" w:rsidRPr="00DF4833" w:rsidRDefault="001B75A9" w:rsidP="00AB69EA">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0B1FF6D4" w14:textId="77777777" w:rsidR="001B75A9" w:rsidRPr="00DF4833" w:rsidRDefault="001B75A9" w:rsidP="00AB69EA">
            <w:pPr>
              <w:pStyle w:val="TAL"/>
              <w:jc w:val="center"/>
            </w:pPr>
            <w:r w:rsidRPr="00DF4833">
              <w:t>FS</w:t>
            </w:r>
          </w:p>
        </w:tc>
        <w:tc>
          <w:tcPr>
            <w:tcW w:w="567" w:type="dxa"/>
          </w:tcPr>
          <w:p w14:paraId="644CD37E" w14:textId="77777777" w:rsidR="001B75A9" w:rsidRPr="00DF4833" w:rsidRDefault="001B75A9" w:rsidP="00AB69EA">
            <w:pPr>
              <w:pStyle w:val="TAL"/>
              <w:jc w:val="center"/>
            </w:pPr>
            <w:r w:rsidRPr="00DF4833">
              <w:t>No</w:t>
            </w:r>
          </w:p>
        </w:tc>
        <w:tc>
          <w:tcPr>
            <w:tcW w:w="709" w:type="dxa"/>
          </w:tcPr>
          <w:p w14:paraId="725A769E" w14:textId="77777777" w:rsidR="001B75A9" w:rsidRPr="00DF4833" w:rsidRDefault="001B75A9" w:rsidP="00AB69EA">
            <w:pPr>
              <w:pStyle w:val="TAL"/>
              <w:jc w:val="center"/>
              <w:rPr>
                <w:bCs/>
                <w:iCs/>
              </w:rPr>
            </w:pPr>
            <w:r w:rsidRPr="00DF4833">
              <w:rPr>
                <w:bCs/>
                <w:iCs/>
              </w:rPr>
              <w:t>N/A</w:t>
            </w:r>
          </w:p>
        </w:tc>
        <w:tc>
          <w:tcPr>
            <w:tcW w:w="728" w:type="dxa"/>
          </w:tcPr>
          <w:p w14:paraId="1385702E" w14:textId="77777777" w:rsidR="001B75A9" w:rsidRPr="00DF4833" w:rsidRDefault="001B75A9" w:rsidP="00AB69EA">
            <w:pPr>
              <w:pStyle w:val="TAL"/>
              <w:jc w:val="center"/>
              <w:rPr>
                <w:bCs/>
                <w:iCs/>
              </w:rPr>
            </w:pPr>
            <w:r w:rsidRPr="00DF4833">
              <w:rPr>
                <w:bCs/>
                <w:iCs/>
              </w:rPr>
              <w:t>N/A</w:t>
            </w:r>
          </w:p>
        </w:tc>
      </w:tr>
      <w:tr w:rsidR="001B75A9" w:rsidRPr="00DF4833" w14:paraId="7DBB5AA6" w14:textId="77777777" w:rsidTr="00AB69EA">
        <w:trPr>
          <w:cantSplit/>
          <w:tblHeader/>
        </w:trPr>
        <w:tc>
          <w:tcPr>
            <w:tcW w:w="6917" w:type="dxa"/>
          </w:tcPr>
          <w:p w14:paraId="42FD56AD" w14:textId="77777777" w:rsidR="001B75A9" w:rsidRPr="00DF4833" w:rsidRDefault="001B75A9" w:rsidP="00AB69EA">
            <w:pPr>
              <w:pStyle w:val="TAL"/>
              <w:rPr>
                <w:b/>
                <w:i/>
              </w:rPr>
            </w:pPr>
            <w:r w:rsidRPr="00DF4833">
              <w:rPr>
                <w:b/>
                <w:i/>
              </w:rPr>
              <w:t>featureSetListPerDownlinkCC</w:t>
            </w:r>
          </w:p>
          <w:p w14:paraId="0BF3054A" w14:textId="77777777" w:rsidR="001B75A9" w:rsidRPr="00DF4833" w:rsidRDefault="001B75A9" w:rsidP="00AB69EA">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051EB00B" w14:textId="77777777" w:rsidR="001B75A9" w:rsidRPr="00DF4833" w:rsidRDefault="001B75A9" w:rsidP="00AB69EA">
            <w:pPr>
              <w:pStyle w:val="TAL"/>
              <w:jc w:val="center"/>
            </w:pPr>
            <w:r w:rsidRPr="00DF4833">
              <w:t>FS</w:t>
            </w:r>
          </w:p>
        </w:tc>
        <w:tc>
          <w:tcPr>
            <w:tcW w:w="567" w:type="dxa"/>
          </w:tcPr>
          <w:p w14:paraId="05544667" w14:textId="77777777" w:rsidR="001B75A9" w:rsidRPr="00DF4833" w:rsidRDefault="001B75A9" w:rsidP="00AB69EA">
            <w:pPr>
              <w:pStyle w:val="TAL"/>
              <w:jc w:val="center"/>
            </w:pPr>
            <w:r w:rsidRPr="00DF4833">
              <w:t>N/A</w:t>
            </w:r>
          </w:p>
        </w:tc>
        <w:tc>
          <w:tcPr>
            <w:tcW w:w="709" w:type="dxa"/>
          </w:tcPr>
          <w:p w14:paraId="0D1D9DEF" w14:textId="77777777" w:rsidR="001B75A9" w:rsidRPr="00DF4833" w:rsidRDefault="001B75A9" w:rsidP="00AB69EA">
            <w:pPr>
              <w:pStyle w:val="TAL"/>
              <w:jc w:val="center"/>
            </w:pPr>
            <w:r w:rsidRPr="00DF4833">
              <w:rPr>
                <w:bCs/>
                <w:iCs/>
              </w:rPr>
              <w:t>N/A</w:t>
            </w:r>
          </w:p>
        </w:tc>
        <w:tc>
          <w:tcPr>
            <w:tcW w:w="728" w:type="dxa"/>
          </w:tcPr>
          <w:p w14:paraId="44409C5C" w14:textId="77777777" w:rsidR="001B75A9" w:rsidRPr="00DF4833" w:rsidRDefault="001B75A9" w:rsidP="00AB69EA">
            <w:pPr>
              <w:pStyle w:val="TAL"/>
              <w:jc w:val="center"/>
            </w:pPr>
            <w:r w:rsidRPr="00DF4833">
              <w:rPr>
                <w:bCs/>
                <w:iCs/>
              </w:rPr>
              <w:t>N/A</w:t>
            </w:r>
          </w:p>
        </w:tc>
      </w:tr>
      <w:tr w:rsidR="001B75A9" w:rsidRPr="00DF4833" w14:paraId="2E2B96D5" w14:textId="77777777" w:rsidTr="00AB69EA">
        <w:trPr>
          <w:cantSplit/>
          <w:tblHeader/>
        </w:trPr>
        <w:tc>
          <w:tcPr>
            <w:tcW w:w="6917" w:type="dxa"/>
          </w:tcPr>
          <w:p w14:paraId="17917B5B" w14:textId="77777777" w:rsidR="001B75A9" w:rsidRPr="00DF4833" w:rsidRDefault="001B75A9" w:rsidP="00AB69EA">
            <w:pPr>
              <w:pStyle w:val="TAL"/>
              <w:rPr>
                <w:b/>
                <w:bCs/>
                <w:i/>
                <w:iCs/>
              </w:rPr>
            </w:pPr>
            <w:r w:rsidRPr="00DF4833">
              <w:rPr>
                <w:b/>
                <w:bCs/>
                <w:i/>
                <w:iCs/>
              </w:rPr>
              <w:t>interCellCRFA-r19</w:t>
            </w:r>
          </w:p>
          <w:p w14:paraId="43361EDC" w14:textId="77777777" w:rsidR="001B75A9" w:rsidRPr="00DF4833" w:rsidRDefault="001B75A9" w:rsidP="00AB69EA">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PDCCH ordered sent by one TRP triggers RACH procedure towards a different TRP based on CRFA for inter-cell without CORESETPoolIndex.</w:t>
            </w:r>
          </w:p>
          <w:p w14:paraId="0E4ABEBC" w14:textId="77777777" w:rsidR="001B75A9" w:rsidRPr="00DF4833" w:rsidRDefault="001B75A9" w:rsidP="00AB69EA">
            <w:pPr>
              <w:pStyle w:val="TAL"/>
              <w:rPr>
                <w:b/>
                <w:i/>
              </w:rPr>
            </w:pPr>
            <w:r w:rsidRPr="00DF4833">
              <w:rPr>
                <w:rFonts w:eastAsia="DengXian" w:cs="Arial"/>
                <w:szCs w:val="18"/>
              </w:rPr>
              <w:t>A UE supporting this feature shall also indicate support of</w:t>
            </w:r>
            <w:r w:rsidRPr="00DF4833">
              <w:rPr>
                <w:rFonts w:eastAsia="DengXian"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6483D97C" w14:textId="77777777" w:rsidR="001B75A9" w:rsidRPr="00DF4833" w:rsidRDefault="001B75A9" w:rsidP="00AB69EA">
            <w:pPr>
              <w:pStyle w:val="TAL"/>
              <w:jc w:val="center"/>
            </w:pPr>
            <w:r w:rsidRPr="00DF4833">
              <w:t>FS</w:t>
            </w:r>
          </w:p>
        </w:tc>
        <w:tc>
          <w:tcPr>
            <w:tcW w:w="567" w:type="dxa"/>
          </w:tcPr>
          <w:p w14:paraId="313B43D0" w14:textId="77777777" w:rsidR="001B75A9" w:rsidRPr="00DF4833" w:rsidRDefault="001B75A9" w:rsidP="00AB69EA">
            <w:pPr>
              <w:pStyle w:val="TAL"/>
              <w:jc w:val="center"/>
            </w:pPr>
            <w:r w:rsidRPr="00DF4833">
              <w:t>N/A</w:t>
            </w:r>
          </w:p>
        </w:tc>
        <w:tc>
          <w:tcPr>
            <w:tcW w:w="709" w:type="dxa"/>
          </w:tcPr>
          <w:p w14:paraId="49A54D44" w14:textId="77777777" w:rsidR="001B75A9" w:rsidRPr="00DF4833" w:rsidRDefault="001B75A9" w:rsidP="00AB69EA">
            <w:pPr>
              <w:pStyle w:val="TAL"/>
              <w:jc w:val="center"/>
              <w:rPr>
                <w:bCs/>
                <w:iCs/>
              </w:rPr>
            </w:pPr>
            <w:r w:rsidRPr="00DF4833">
              <w:rPr>
                <w:bCs/>
                <w:iCs/>
              </w:rPr>
              <w:t>N/A</w:t>
            </w:r>
          </w:p>
        </w:tc>
        <w:tc>
          <w:tcPr>
            <w:tcW w:w="728" w:type="dxa"/>
          </w:tcPr>
          <w:p w14:paraId="65920736" w14:textId="77777777" w:rsidR="001B75A9" w:rsidRPr="00DF4833" w:rsidRDefault="001B75A9" w:rsidP="00AB69EA">
            <w:pPr>
              <w:pStyle w:val="TAL"/>
              <w:jc w:val="center"/>
              <w:rPr>
                <w:bCs/>
                <w:iCs/>
              </w:rPr>
            </w:pPr>
            <w:r w:rsidRPr="00DF4833">
              <w:rPr>
                <w:bCs/>
                <w:iCs/>
              </w:rPr>
              <w:t>N/A</w:t>
            </w:r>
          </w:p>
        </w:tc>
      </w:tr>
      <w:tr w:rsidR="001B75A9" w:rsidRPr="00DF4833" w14:paraId="17CFBAD8" w14:textId="77777777" w:rsidTr="00AB69EA">
        <w:trPr>
          <w:cantSplit/>
          <w:tblHeader/>
        </w:trPr>
        <w:tc>
          <w:tcPr>
            <w:tcW w:w="6917" w:type="dxa"/>
          </w:tcPr>
          <w:p w14:paraId="594638A7" w14:textId="77777777" w:rsidR="001B75A9" w:rsidRPr="00DF4833" w:rsidRDefault="001B75A9" w:rsidP="00AB69EA">
            <w:pPr>
              <w:pStyle w:val="TAL"/>
              <w:rPr>
                <w:b/>
                <w:bCs/>
                <w:i/>
                <w:iCs/>
              </w:rPr>
            </w:pPr>
            <w:r w:rsidRPr="00DF4833">
              <w:rPr>
                <w:b/>
                <w:bCs/>
                <w:i/>
                <w:iCs/>
              </w:rPr>
              <w:t>intraBandFreqSeparationDL, intraBandFreqSeparationDL-v1620</w:t>
            </w:r>
          </w:p>
          <w:p w14:paraId="75F83F3F" w14:textId="77777777" w:rsidR="001B75A9" w:rsidRPr="00DF4833" w:rsidRDefault="001B75A9" w:rsidP="00AB69EA">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The values mhzX correspond to the values XMHz defined in TS 38.101-2 [3]</w:t>
            </w:r>
            <w:r w:rsidRPr="00DF4833">
              <w:rPr>
                <w:bCs/>
                <w:iCs/>
              </w:rPr>
              <w:t>. It is mandatory to report for UE which supports DL intra-band non-contiguous CA in FR2.</w:t>
            </w:r>
          </w:p>
          <w:p w14:paraId="4F9F5942" w14:textId="77777777" w:rsidR="001B75A9" w:rsidRPr="00DF4833" w:rsidRDefault="001B75A9" w:rsidP="00AB69EA">
            <w:pPr>
              <w:pStyle w:val="TAL"/>
            </w:pPr>
            <w:r w:rsidRPr="00DF4833">
              <w:rPr>
                <w:rFonts w:cs="Arial"/>
                <w:iCs/>
                <w:szCs w:val="18"/>
              </w:rPr>
              <w:t xml:space="preserve">If the UE sets the field </w:t>
            </w:r>
            <w:r w:rsidRPr="00DF4833">
              <w:rPr>
                <w:rFonts w:cs="Arial"/>
                <w:i/>
                <w:iCs/>
                <w:szCs w:val="18"/>
              </w:rPr>
              <w:t>intraBandFreqSeparationDL-v1620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2F301F1B" w14:textId="77777777" w:rsidR="001B75A9" w:rsidRPr="00DF4833" w:rsidRDefault="001B75A9" w:rsidP="00AB69EA">
            <w:pPr>
              <w:pStyle w:val="TAL"/>
              <w:jc w:val="center"/>
            </w:pPr>
            <w:r w:rsidRPr="00DF4833">
              <w:rPr>
                <w:bCs/>
                <w:iCs/>
              </w:rPr>
              <w:t>FS</w:t>
            </w:r>
          </w:p>
        </w:tc>
        <w:tc>
          <w:tcPr>
            <w:tcW w:w="567" w:type="dxa"/>
          </w:tcPr>
          <w:p w14:paraId="64261863" w14:textId="77777777" w:rsidR="001B75A9" w:rsidRPr="00DF4833" w:rsidRDefault="001B75A9" w:rsidP="00AB69EA">
            <w:pPr>
              <w:pStyle w:val="TAL"/>
              <w:jc w:val="center"/>
            </w:pPr>
            <w:r w:rsidRPr="00DF4833">
              <w:rPr>
                <w:bCs/>
                <w:iCs/>
              </w:rPr>
              <w:t>CY</w:t>
            </w:r>
          </w:p>
        </w:tc>
        <w:tc>
          <w:tcPr>
            <w:tcW w:w="709" w:type="dxa"/>
          </w:tcPr>
          <w:p w14:paraId="2482760B" w14:textId="77777777" w:rsidR="001B75A9" w:rsidRPr="00DF4833" w:rsidRDefault="001B75A9" w:rsidP="00AB69EA">
            <w:pPr>
              <w:pStyle w:val="TAL"/>
              <w:jc w:val="center"/>
            </w:pPr>
            <w:r w:rsidRPr="00DF4833">
              <w:rPr>
                <w:bCs/>
                <w:iCs/>
              </w:rPr>
              <w:t>N/A</w:t>
            </w:r>
          </w:p>
        </w:tc>
        <w:tc>
          <w:tcPr>
            <w:tcW w:w="728" w:type="dxa"/>
          </w:tcPr>
          <w:p w14:paraId="3BF742F0" w14:textId="77777777" w:rsidR="001B75A9" w:rsidRPr="00DF4833" w:rsidRDefault="001B75A9" w:rsidP="00AB69EA">
            <w:pPr>
              <w:pStyle w:val="TAL"/>
              <w:jc w:val="center"/>
            </w:pPr>
            <w:r w:rsidRPr="00DF4833">
              <w:t>FR2 only</w:t>
            </w:r>
          </w:p>
        </w:tc>
      </w:tr>
      <w:tr w:rsidR="001B75A9" w:rsidRPr="00DF4833" w14:paraId="12B6ACE1" w14:textId="77777777" w:rsidTr="00AB69EA">
        <w:trPr>
          <w:cantSplit/>
          <w:tblHeader/>
        </w:trPr>
        <w:tc>
          <w:tcPr>
            <w:tcW w:w="6917" w:type="dxa"/>
          </w:tcPr>
          <w:p w14:paraId="173FB927" w14:textId="77777777" w:rsidR="001B75A9" w:rsidRPr="00DF4833" w:rsidRDefault="001B75A9" w:rsidP="00AB69EA">
            <w:pPr>
              <w:pStyle w:val="TAL"/>
              <w:rPr>
                <w:rFonts w:eastAsia="DengXian"/>
                <w:b/>
                <w:bCs/>
                <w:i/>
                <w:iCs/>
              </w:rPr>
            </w:pPr>
            <w:r w:rsidRPr="00DF4833">
              <w:rPr>
                <w:rFonts w:eastAsia="DengXian"/>
                <w:b/>
                <w:bCs/>
                <w:i/>
                <w:iCs/>
              </w:rPr>
              <w:t>intraBandFreqSeparationDL-Only-r16</w:t>
            </w:r>
          </w:p>
          <w:p w14:paraId="02AEC7FE" w14:textId="77777777" w:rsidR="001B75A9" w:rsidRPr="00DF4833" w:rsidRDefault="001B75A9" w:rsidP="00AB69EA">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 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063AFEF1" w14:textId="77777777" w:rsidR="001B75A9" w:rsidRPr="00DF4833" w:rsidRDefault="001B75A9" w:rsidP="00AB69EA">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205328B7" w14:textId="77777777" w:rsidR="001B75A9" w:rsidRPr="00DF4833" w:rsidRDefault="001B75A9" w:rsidP="00AB69EA">
            <w:pPr>
              <w:pStyle w:val="TAL"/>
              <w:jc w:val="center"/>
              <w:rPr>
                <w:bCs/>
                <w:iCs/>
              </w:rPr>
            </w:pPr>
            <w:r w:rsidRPr="00DF4833">
              <w:rPr>
                <w:bCs/>
                <w:iCs/>
              </w:rPr>
              <w:t>FS</w:t>
            </w:r>
          </w:p>
        </w:tc>
        <w:tc>
          <w:tcPr>
            <w:tcW w:w="567" w:type="dxa"/>
          </w:tcPr>
          <w:p w14:paraId="314DB1B2" w14:textId="77777777" w:rsidR="001B75A9" w:rsidRPr="00DF4833" w:rsidRDefault="001B75A9" w:rsidP="00AB69EA">
            <w:pPr>
              <w:pStyle w:val="TAL"/>
              <w:jc w:val="center"/>
              <w:rPr>
                <w:bCs/>
                <w:iCs/>
              </w:rPr>
            </w:pPr>
            <w:r w:rsidRPr="00DF4833">
              <w:rPr>
                <w:bCs/>
                <w:iCs/>
              </w:rPr>
              <w:t>No</w:t>
            </w:r>
          </w:p>
        </w:tc>
        <w:tc>
          <w:tcPr>
            <w:tcW w:w="709" w:type="dxa"/>
          </w:tcPr>
          <w:p w14:paraId="0CA6B4DC" w14:textId="77777777" w:rsidR="001B75A9" w:rsidRPr="00DF4833" w:rsidRDefault="001B75A9" w:rsidP="00AB69EA">
            <w:pPr>
              <w:pStyle w:val="TAL"/>
              <w:jc w:val="center"/>
              <w:rPr>
                <w:bCs/>
                <w:iCs/>
              </w:rPr>
            </w:pPr>
            <w:r w:rsidRPr="00DF4833">
              <w:rPr>
                <w:bCs/>
                <w:iCs/>
              </w:rPr>
              <w:t>N/A</w:t>
            </w:r>
          </w:p>
        </w:tc>
        <w:tc>
          <w:tcPr>
            <w:tcW w:w="728" w:type="dxa"/>
          </w:tcPr>
          <w:p w14:paraId="7275226D" w14:textId="77777777" w:rsidR="001B75A9" w:rsidRPr="00DF4833" w:rsidRDefault="001B75A9" w:rsidP="00AB69EA">
            <w:pPr>
              <w:pStyle w:val="TAL"/>
              <w:jc w:val="center"/>
            </w:pPr>
            <w:r w:rsidRPr="00DF4833">
              <w:t>FR2 only</w:t>
            </w:r>
          </w:p>
        </w:tc>
      </w:tr>
      <w:tr w:rsidR="001B75A9" w:rsidRPr="00DF4833" w14:paraId="63130D6F" w14:textId="77777777" w:rsidTr="00AB69EA">
        <w:trPr>
          <w:cantSplit/>
          <w:tblHeader/>
        </w:trPr>
        <w:tc>
          <w:tcPr>
            <w:tcW w:w="6917" w:type="dxa"/>
          </w:tcPr>
          <w:p w14:paraId="05130231" w14:textId="77777777" w:rsidR="001B75A9" w:rsidRPr="00DF4833" w:rsidRDefault="001B75A9" w:rsidP="00AB69EA">
            <w:pPr>
              <w:pStyle w:val="TAL"/>
              <w:rPr>
                <w:b/>
                <w:bCs/>
                <w:i/>
                <w:iCs/>
              </w:rPr>
            </w:pPr>
            <w:r w:rsidRPr="00DF4833">
              <w:rPr>
                <w:b/>
                <w:bCs/>
                <w:i/>
                <w:iCs/>
              </w:rPr>
              <w:lastRenderedPageBreak/>
              <w:t>intraFreqDAPS-r16</w:t>
            </w:r>
          </w:p>
          <w:p w14:paraId="4547CC18" w14:textId="77777777" w:rsidR="001B75A9" w:rsidRPr="00DF4833" w:rsidRDefault="001B75A9" w:rsidP="00AB69EA">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DF4833">
              <w:t>The capability signalling comprises of the following parameters:</w:t>
            </w:r>
          </w:p>
          <w:p w14:paraId="6E6D9AB2"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7DD480AB" w14:textId="77777777" w:rsidR="001B75A9" w:rsidRPr="00DF4833" w:rsidRDefault="001B75A9" w:rsidP="00AB69EA">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5C591070" w14:textId="77777777" w:rsidR="001B75A9" w:rsidRPr="00DF4833" w:rsidRDefault="001B75A9" w:rsidP="00AB69EA">
            <w:pPr>
              <w:pStyle w:val="TAL"/>
              <w:jc w:val="center"/>
              <w:rPr>
                <w:bCs/>
                <w:iCs/>
              </w:rPr>
            </w:pPr>
            <w:r w:rsidRPr="00DF4833">
              <w:t>FS</w:t>
            </w:r>
          </w:p>
        </w:tc>
        <w:tc>
          <w:tcPr>
            <w:tcW w:w="567" w:type="dxa"/>
          </w:tcPr>
          <w:p w14:paraId="5FD87D51" w14:textId="77777777" w:rsidR="001B75A9" w:rsidRPr="00DF4833" w:rsidRDefault="001B75A9" w:rsidP="00AB69EA">
            <w:pPr>
              <w:pStyle w:val="TAL"/>
              <w:jc w:val="center"/>
              <w:rPr>
                <w:bCs/>
                <w:iCs/>
              </w:rPr>
            </w:pPr>
            <w:r w:rsidRPr="00DF4833">
              <w:rPr>
                <w:bCs/>
                <w:iCs/>
              </w:rPr>
              <w:t>No</w:t>
            </w:r>
          </w:p>
        </w:tc>
        <w:tc>
          <w:tcPr>
            <w:tcW w:w="709" w:type="dxa"/>
          </w:tcPr>
          <w:p w14:paraId="0F4C6418" w14:textId="77777777" w:rsidR="001B75A9" w:rsidRPr="00DF4833" w:rsidRDefault="001B75A9" w:rsidP="00AB69EA">
            <w:pPr>
              <w:pStyle w:val="TAL"/>
              <w:jc w:val="center"/>
              <w:rPr>
                <w:bCs/>
                <w:iCs/>
              </w:rPr>
            </w:pPr>
            <w:r w:rsidRPr="00DF4833">
              <w:rPr>
                <w:bCs/>
                <w:iCs/>
              </w:rPr>
              <w:t>N/A</w:t>
            </w:r>
          </w:p>
        </w:tc>
        <w:tc>
          <w:tcPr>
            <w:tcW w:w="728" w:type="dxa"/>
          </w:tcPr>
          <w:p w14:paraId="00A8B421" w14:textId="77777777" w:rsidR="001B75A9" w:rsidRPr="00DF4833" w:rsidRDefault="001B75A9" w:rsidP="00AB69EA">
            <w:pPr>
              <w:pStyle w:val="TAL"/>
              <w:jc w:val="center"/>
            </w:pPr>
            <w:r w:rsidRPr="00DF4833">
              <w:rPr>
                <w:bCs/>
                <w:iCs/>
              </w:rPr>
              <w:t>N/A</w:t>
            </w:r>
          </w:p>
        </w:tc>
      </w:tr>
      <w:tr w:rsidR="001B75A9" w:rsidRPr="00DF4833" w14:paraId="6367CE16" w14:textId="77777777" w:rsidTr="00AB69EA">
        <w:trPr>
          <w:cantSplit/>
          <w:tblHeader/>
        </w:trPr>
        <w:tc>
          <w:tcPr>
            <w:tcW w:w="6917" w:type="dxa"/>
          </w:tcPr>
          <w:p w14:paraId="6CF7450C"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mappingTypeA-1SymbolFL-DMRS-Addition2Symbol-r18</w:t>
            </w:r>
          </w:p>
          <w:p w14:paraId="6520CDFA" w14:textId="77777777" w:rsidR="001B75A9" w:rsidRPr="00DF4833" w:rsidRDefault="001B75A9" w:rsidP="00AB69EA">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for scheduling of mapping type A.</w:t>
            </w:r>
          </w:p>
          <w:p w14:paraId="368AC9F6"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0572A98E" w14:textId="77777777" w:rsidR="001B75A9" w:rsidRPr="00DF4833" w:rsidRDefault="001B75A9" w:rsidP="00AB69EA">
            <w:pPr>
              <w:pStyle w:val="TAL"/>
              <w:jc w:val="center"/>
            </w:pPr>
            <w:r w:rsidRPr="00DF4833">
              <w:t>FS</w:t>
            </w:r>
          </w:p>
        </w:tc>
        <w:tc>
          <w:tcPr>
            <w:tcW w:w="567" w:type="dxa"/>
          </w:tcPr>
          <w:p w14:paraId="1ADF4F21" w14:textId="77777777" w:rsidR="001B75A9" w:rsidRPr="00DF4833" w:rsidRDefault="001B75A9" w:rsidP="00AB69EA">
            <w:pPr>
              <w:pStyle w:val="TAL"/>
              <w:jc w:val="center"/>
              <w:rPr>
                <w:bCs/>
                <w:iCs/>
              </w:rPr>
            </w:pPr>
            <w:r w:rsidRPr="00DF4833">
              <w:t>No</w:t>
            </w:r>
          </w:p>
        </w:tc>
        <w:tc>
          <w:tcPr>
            <w:tcW w:w="709" w:type="dxa"/>
          </w:tcPr>
          <w:p w14:paraId="03EB74B7" w14:textId="77777777" w:rsidR="001B75A9" w:rsidRPr="00DF4833" w:rsidRDefault="001B75A9" w:rsidP="00AB69EA">
            <w:pPr>
              <w:pStyle w:val="TAL"/>
              <w:jc w:val="center"/>
              <w:rPr>
                <w:bCs/>
                <w:iCs/>
              </w:rPr>
            </w:pPr>
            <w:r w:rsidRPr="00DF4833">
              <w:rPr>
                <w:bCs/>
                <w:iCs/>
              </w:rPr>
              <w:t>N/A</w:t>
            </w:r>
          </w:p>
        </w:tc>
        <w:tc>
          <w:tcPr>
            <w:tcW w:w="728" w:type="dxa"/>
          </w:tcPr>
          <w:p w14:paraId="7AE94E25" w14:textId="77777777" w:rsidR="001B75A9" w:rsidRPr="00DF4833" w:rsidRDefault="001B75A9" w:rsidP="00AB69EA">
            <w:pPr>
              <w:pStyle w:val="TAL"/>
              <w:jc w:val="center"/>
              <w:rPr>
                <w:bCs/>
                <w:iCs/>
              </w:rPr>
            </w:pPr>
            <w:r w:rsidRPr="00DF4833">
              <w:rPr>
                <w:bCs/>
                <w:iCs/>
              </w:rPr>
              <w:t>N/A</w:t>
            </w:r>
          </w:p>
        </w:tc>
      </w:tr>
      <w:tr w:rsidR="001B75A9" w:rsidRPr="00DF4833" w14:paraId="0191192B" w14:textId="77777777" w:rsidTr="00AB69EA">
        <w:trPr>
          <w:cantSplit/>
          <w:tblHeader/>
        </w:trPr>
        <w:tc>
          <w:tcPr>
            <w:tcW w:w="6917" w:type="dxa"/>
          </w:tcPr>
          <w:p w14:paraId="205A0A5F"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maxNumberDMRS-AcrossAllDL-DCI-r18</w:t>
            </w:r>
          </w:p>
          <w:p w14:paraId="394C92F6" w14:textId="77777777" w:rsidR="001B75A9" w:rsidRPr="00DF4833" w:rsidRDefault="001B75A9" w:rsidP="00AB69EA">
            <w:pPr>
              <w:pStyle w:val="TAL"/>
              <w:rPr>
                <w:rFonts w:eastAsia="Yu Mincho" w:cs="Arial"/>
                <w:kern w:val="24"/>
                <w:szCs w:val="22"/>
              </w:rPr>
            </w:pPr>
            <w:r w:rsidRPr="00DF4833">
              <w:rPr>
                <w:rFonts w:cs="Arial"/>
                <w:szCs w:val="18"/>
                <w:lang w:eastAsia="en-GB"/>
              </w:rPr>
              <w:t xml:space="preserve">Indicates the maximum </w:t>
            </w:r>
            <w:r w:rsidRPr="00DF4833">
              <w:rPr>
                <w:rFonts w:eastAsia="SimSun" w:cs="Arial"/>
                <w:kern w:val="24"/>
                <w:szCs w:val="22"/>
              </w:rPr>
              <w:t xml:space="preserve">number of configured DMRS types for </w:t>
            </w:r>
            <w:r w:rsidRPr="00DF4833">
              <w:rPr>
                <w:rFonts w:eastAsia="Yu Mincho" w:cs="Arial"/>
                <w:kern w:val="24"/>
                <w:szCs w:val="22"/>
              </w:rPr>
              <w:t xml:space="preserve">PDSCH </w:t>
            </w:r>
            <w:r w:rsidRPr="00DF4833">
              <w:rPr>
                <w:rFonts w:eastAsia="SimSun" w:cs="Arial"/>
                <w:kern w:val="24"/>
                <w:szCs w:val="22"/>
              </w:rPr>
              <w:t>across all DL DCI formats</w:t>
            </w:r>
            <w:r w:rsidRPr="00DF4833">
              <w:rPr>
                <w:rFonts w:eastAsia="Yu Mincho" w:cs="Arial"/>
                <w:kern w:val="24"/>
                <w:szCs w:val="22"/>
              </w:rPr>
              <w:t xml:space="preserve"> per cell.</w:t>
            </w:r>
          </w:p>
          <w:p w14:paraId="49AEC6E7" w14:textId="77777777" w:rsidR="001B75A9" w:rsidRPr="00DF4833" w:rsidRDefault="001B75A9" w:rsidP="00AB69EA">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1115619" w14:textId="77777777" w:rsidR="001B75A9" w:rsidRPr="00DF4833" w:rsidRDefault="001B75A9" w:rsidP="00AB69EA">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2120D02E" w14:textId="77777777" w:rsidR="001B75A9" w:rsidRPr="00DF4833" w:rsidRDefault="001B75A9" w:rsidP="00AB69EA">
            <w:pPr>
              <w:pStyle w:val="TAL"/>
              <w:jc w:val="center"/>
            </w:pPr>
            <w:r w:rsidRPr="00DF4833">
              <w:t>FS</w:t>
            </w:r>
          </w:p>
        </w:tc>
        <w:tc>
          <w:tcPr>
            <w:tcW w:w="567" w:type="dxa"/>
          </w:tcPr>
          <w:p w14:paraId="02DF390D" w14:textId="77777777" w:rsidR="001B75A9" w:rsidRPr="00DF4833" w:rsidRDefault="001B75A9" w:rsidP="00AB69EA">
            <w:pPr>
              <w:pStyle w:val="TAL"/>
              <w:jc w:val="center"/>
            </w:pPr>
            <w:r w:rsidRPr="00DF4833">
              <w:t>No</w:t>
            </w:r>
          </w:p>
        </w:tc>
        <w:tc>
          <w:tcPr>
            <w:tcW w:w="709" w:type="dxa"/>
          </w:tcPr>
          <w:p w14:paraId="489C4E03" w14:textId="77777777" w:rsidR="001B75A9" w:rsidRPr="00DF4833" w:rsidRDefault="001B75A9" w:rsidP="00AB69EA">
            <w:pPr>
              <w:pStyle w:val="TAL"/>
              <w:jc w:val="center"/>
              <w:rPr>
                <w:bCs/>
                <w:iCs/>
              </w:rPr>
            </w:pPr>
            <w:r w:rsidRPr="00DF4833">
              <w:rPr>
                <w:bCs/>
                <w:iCs/>
              </w:rPr>
              <w:t>N/A</w:t>
            </w:r>
          </w:p>
        </w:tc>
        <w:tc>
          <w:tcPr>
            <w:tcW w:w="728" w:type="dxa"/>
          </w:tcPr>
          <w:p w14:paraId="2F699BF7" w14:textId="77777777" w:rsidR="001B75A9" w:rsidRPr="00DF4833" w:rsidRDefault="001B75A9" w:rsidP="00AB69EA">
            <w:pPr>
              <w:pStyle w:val="TAL"/>
              <w:jc w:val="center"/>
              <w:rPr>
                <w:bCs/>
                <w:iCs/>
              </w:rPr>
            </w:pPr>
            <w:r w:rsidRPr="00DF4833">
              <w:rPr>
                <w:bCs/>
                <w:iCs/>
              </w:rPr>
              <w:t>N/A</w:t>
            </w:r>
          </w:p>
        </w:tc>
      </w:tr>
      <w:tr w:rsidR="001B75A9" w:rsidRPr="00DF4833" w14:paraId="3A8D9250" w14:textId="77777777" w:rsidTr="00AB69EA">
        <w:trPr>
          <w:cantSplit/>
          <w:tblHeader/>
        </w:trPr>
        <w:tc>
          <w:tcPr>
            <w:tcW w:w="6917" w:type="dxa"/>
          </w:tcPr>
          <w:p w14:paraId="367F3035"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mTRP-PDCCH-Repetition-r17</w:t>
            </w:r>
          </w:p>
          <w:p w14:paraId="486933D3" w14:textId="77777777" w:rsidR="001B75A9" w:rsidRPr="00DF4833" w:rsidRDefault="001B75A9" w:rsidP="00AB69EA">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6F61167" w14:textId="77777777" w:rsidR="001B75A9" w:rsidRPr="00DF4833" w:rsidRDefault="001B75A9" w:rsidP="00AB69EA">
            <w:pPr>
              <w:pStyle w:val="TAL"/>
              <w:rPr>
                <w:rFonts w:cs="Arial"/>
                <w:szCs w:val="18"/>
              </w:rPr>
            </w:pPr>
            <w:r w:rsidRPr="00DF4833">
              <w:rPr>
                <w:rFonts w:cs="Arial"/>
                <w:szCs w:val="18"/>
              </w:rPr>
              <w:t>This feature also includes following parameters:</w:t>
            </w:r>
          </w:p>
          <w:p w14:paraId="2906578A"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indicates the number of BDs for the two PDCCH candidates.</w:t>
            </w:r>
          </w:p>
          <w:p w14:paraId="735908AB"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39AE8986" w14:textId="77777777" w:rsidR="001B75A9" w:rsidRPr="00DF4833" w:rsidRDefault="001B75A9" w:rsidP="00AB69EA">
            <w:pPr>
              <w:pStyle w:val="TAN"/>
            </w:pPr>
          </w:p>
          <w:p w14:paraId="77DEA7D4" w14:textId="77777777" w:rsidR="001B75A9" w:rsidRPr="00DF4833" w:rsidRDefault="001B75A9" w:rsidP="00AB69EA">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33D95B2A" w14:textId="77777777" w:rsidR="001B75A9" w:rsidRPr="00DF4833" w:rsidRDefault="001B75A9" w:rsidP="00AB69EA">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348B2A5B" w14:textId="77777777" w:rsidR="001B75A9" w:rsidRPr="00DF4833" w:rsidRDefault="001B75A9" w:rsidP="00AB69EA">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59E4C591" w14:textId="77777777" w:rsidR="001B75A9" w:rsidRPr="00DF4833" w:rsidRDefault="001B75A9" w:rsidP="00AB69EA">
            <w:pPr>
              <w:pStyle w:val="TAL"/>
              <w:jc w:val="center"/>
            </w:pPr>
            <w:r w:rsidRPr="00DF4833">
              <w:t>FS</w:t>
            </w:r>
          </w:p>
        </w:tc>
        <w:tc>
          <w:tcPr>
            <w:tcW w:w="567" w:type="dxa"/>
          </w:tcPr>
          <w:p w14:paraId="387C23B8" w14:textId="77777777" w:rsidR="001B75A9" w:rsidRPr="00DF4833" w:rsidRDefault="001B75A9" w:rsidP="00AB69EA">
            <w:pPr>
              <w:pStyle w:val="TAL"/>
              <w:jc w:val="center"/>
              <w:rPr>
                <w:bCs/>
                <w:iCs/>
              </w:rPr>
            </w:pPr>
            <w:r w:rsidRPr="00DF4833">
              <w:t>No</w:t>
            </w:r>
          </w:p>
        </w:tc>
        <w:tc>
          <w:tcPr>
            <w:tcW w:w="709" w:type="dxa"/>
          </w:tcPr>
          <w:p w14:paraId="0D730DBB" w14:textId="77777777" w:rsidR="001B75A9" w:rsidRPr="00DF4833" w:rsidRDefault="001B75A9" w:rsidP="00AB69EA">
            <w:pPr>
              <w:pStyle w:val="TAL"/>
              <w:jc w:val="center"/>
              <w:rPr>
                <w:bCs/>
                <w:iCs/>
              </w:rPr>
            </w:pPr>
            <w:r w:rsidRPr="00DF4833">
              <w:rPr>
                <w:bCs/>
                <w:iCs/>
              </w:rPr>
              <w:t>N/A</w:t>
            </w:r>
          </w:p>
        </w:tc>
        <w:tc>
          <w:tcPr>
            <w:tcW w:w="728" w:type="dxa"/>
          </w:tcPr>
          <w:p w14:paraId="11E28824" w14:textId="77777777" w:rsidR="001B75A9" w:rsidRPr="00DF4833" w:rsidRDefault="001B75A9" w:rsidP="00AB69EA">
            <w:pPr>
              <w:pStyle w:val="TAL"/>
              <w:jc w:val="center"/>
              <w:rPr>
                <w:bCs/>
                <w:iCs/>
              </w:rPr>
            </w:pPr>
            <w:r w:rsidRPr="00DF4833">
              <w:rPr>
                <w:bCs/>
                <w:iCs/>
              </w:rPr>
              <w:t>N/A</w:t>
            </w:r>
          </w:p>
        </w:tc>
      </w:tr>
      <w:tr w:rsidR="001B75A9" w:rsidRPr="00DF4833" w14:paraId="13499189" w14:textId="77777777" w:rsidTr="00AB69EA">
        <w:trPr>
          <w:cantSplit/>
          <w:tblHeader/>
        </w:trPr>
        <w:tc>
          <w:tcPr>
            <w:tcW w:w="6917" w:type="dxa"/>
          </w:tcPr>
          <w:p w14:paraId="6432DA9B"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mTRP-PDCCH-Case2-1SpanGap-r17</w:t>
            </w:r>
          </w:p>
          <w:p w14:paraId="0DF95A75" w14:textId="77777777" w:rsidR="001B75A9" w:rsidRPr="00DF4833" w:rsidRDefault="001B75A9" w:rsidP="00AB69EA">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320FEE6E"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supported mode of PDCCH repetition.</w:t>
            </w:r>
          </w:p>
          <w:p w14:paraId="283AC715"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71F4314A"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4013DAB8" w14:textId="77777777" w:rsidR="001B75A9" w:rsidRPr="00DF4833" w:rsidRDefault="001B75A9" w:rsidP="00AB69EA">
            <w:pPr>
              <w:pStyle w:val="TAL"/>
              <w:rPr>
                <w:rFonts w:cs="Arial"/>
                <w:szCs w:val="18"/>
              </w:rPr>
            </w:pPr>
          </w:p>
          <w:p w14:paraId="54BAA1D4" w14:textId="77777777" w:rsidR="001B75A9" w:rsidRPr="00DF4833" w:rsidRDefault="001B75A9" w:rsidP="00AB69EA">
            <w:pPr>
              <w:pStyle w:val="TAL"/>
              <w:rPr>
                <w:rFonts w:cs="Arial"/>
                <w:szCs w:val="18"/>
              </w:rPr>
            </w:pPr>
            <w:r w:rsidRPr="00DF4833">
              <w:rPr>
                <w:rFonts w:cs="Arial"/>
                <w:szCs w:val="18"/>
              </w:rPr>
              <w:t xml:space="preserve">The limit (X) is the total number of linked candidates of which the first candidate is </w:t>
            </w:r>
            <w:proofErr w:type="gramStart"/>
            <w:r w:rsidRPr="00DF4833">
              <w:rPr>
                <w:rFonts w:cs="Arial"/>
                <w:szCs w:val="18"/>
              </w:rPr>
              <w:t>received</w:t>
            </w:r>
            <w:proofErr w:type="gramEnd"/>
            <w:r w:rsidRPr="00DF4833">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16DF2BD1" w14:textId="77777777" w:rsidR="001B75A9" w:rsidRPr="00DF4833" w:rsidRDefault="001B75A9" w:rsidP="00AB69E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0AA0B6B0" w14:textId="77777777" w:rsidR="001B75A9" w:rsidRPr="00DF4833" w:rsidRDefault="001B75A9" w:rsidP="00AB69E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528D3589" w14:textId="77777777" w:rsidR="001B75A9" w:rsidRPr="00DF4833" w:rsidRDefault="001B75A9" w:rsidP="00AB69EA">
            <w:pPr>
              <w:pStyle w:val="TAL"/>
              <w:jc w:val="center"/>
            </w:pPr>
            <w:r w:rsidRPr="00DF4833">
              <w:t>FS</w:t>
            </w:r>
          </w:p>
        </w:tc>
        <w:tc>
          <w:tcPr>
            <w:tcW w:w="567" w:type="dxa"/>
          </w:tcPr>
          <w:p w14:paraId="0E4B9A12" w14:textId="77777777" w:rsidR="001B75A9" w:rsidRPr="00DF4833" w:rsidRDefault="001B75A9" w:rsidP="00AB69EA">
            <w:pPr>
              <w:pStyle w:val="TAL"/>
              <w:jc w:val="center"/>
              <w:rPr>
                <w:bCs/>
                <w:iCs/>
              </w:rPr>
            </w:pPr>
            <w:r w:rsidRPr="00DF4833">
              <w:t>No</w:t>
            </w:r>
          </w:p>
        </w:tc>
        <w:tc>
          <w:tcPr>
            <w:tcW w:w="709" w:type="dxa"/>
          </w:tcPr>
          <w:p w14:paraId="05625B17" w14:textId="77777777" w:rsidR="001B75A9" w:rsidRPr="00DF4833" w:rsidRDefault="001B75A9" w:rsidP="00AB69EA">
            <w:pPr>
              <w:pStyle w:val="TAL"/>
              <w:jc w:val="center"/>
              <w:rPr>
                <w:bCs/>
                <w:iCs/>
              </w:rPr>
            </w:pPr>
            <w:r w:rsidRPr="00DF4833">
              <w:rPr>
                <w:bCs/>
                <w:iCs/>
              </w:rPr>
              <w:t>N/A</w:t>
            </w:r>
          </w:p>
        </w:tc>
        <w:tc>
          <w:tcPr>
            <w:tcW w:w="728" w:type="dxa"/>
          </w:tcPr>
          <w:p w14:paraId="294D3DD3" w14:textId="77777777" w:rsidR="001B75A9" w:rsidRPr="00DF4833" w:rsidRDefault="001B75A9" w:rsidP="00AB69EA">
            <w:pPr>
              <w:pStyle w:val="TAL"/>
              <w:jc w:val="center"/>
              <w:rPr>
                <w:bCs/>
                <w:iCs/>
              </w:rPr>
            </w:pPr>
            <w:r w:rsidRPr="00DF4833">
              <w:rPr>
                <w:bCs/>
                <w:iCs/>
              </w:rPr>
              <w:t>N/A</w:t>
            </w:r>
          </w:p>
        </w:tc>
      </w:tr>
      <w:tr w:rsidR="001B75A9" w:rsidRPr="00DF4833" w14:paraId="5B2E9DBC" w14:textId="77777777" w:rsidTr="00AB69EA">
        <w:trPr>
          <w:cantSplit/>
          <w:tblHeader/>
        </w:trPr>
        <w:tc>
          <w:tcPr>
            <w:tcW w:w="6917" w:type="dxa"/>
          </w:tcPr>
          <w:p w14:paraId="0860EBFF"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lastRenderedPageBreak/>
              <w:t>mTRP-PDCCH-legacyMonitoring-r17, mTRP-PDCCH-legacyMonitoring-r18</w:t>
            </w:r>
          </w:p>
          <w:p w14:paraId="094A4419" w14:textId="77777777" w:rsidR="001B75A9" w:rsidRPr="00DF4833" w:rsidRDefault="001B75A9" w:rsidP="00AB69EA">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012317E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the supported mode of PDCCH repetition.</w:t>
            </w:r>
          </w:p>
          <w:p w14:paraId="3A57A6F8"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indicates the limit (X) per CC.</w:t>
            </w:r>
          </w:p>
          <w:p w14:paraId="4FAD5395"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indicates the limit (X) per across all CCs within a band.</w:t>
            </w:r>
          </w:p>
          <w:p w14:paraId="476C581D" w14:textId="77777777" w:rsidR="001B75A9" w:rsidRPr="00DF4833" w:rsidRDefault="001B75A9" w:rsidP="00AB69EA">
            <w:pPr>
              <w:pStyle w:val="TAL"/>
              <w:rPr>
                <w:rFonts w:cs="Arial"/>
                <w:b/>
                <w:bCs/>
                <w:i/>
                <w:iCs/>
                <w:szCs w:val="18"/>
                <w:lang w:eastAsia="en-GB"/>
              </w:rPr>
            </w:pPr>
          </w:p>
          <w:p w14:paraId="227D3A56" w14:textId="77777777" w:rsidR="001B75A9" w:rsidRPr="00DF4833" w:rsidRDefault="001B75A9" w:rsidP="00AB69EA">
            <w:pPr>
              <w:pStyle w:val="TAL"/>
              <w:rPr>
                <w:rFonts w:cs="Arial"/>
                <w:szCs w:val="18"/>
              </w:rPr>
            </w:pPr>
            <w:r w:rsidRPr="00DF4833">
              <w:rPr>
                <w:rFonts w:cs="Arial"/>
                <w:szCs w:val="18"/>
              </w:rPr>
              <w:t xml:space="preserve">The limit (X) is the total number of linked candidates of which the first candidate is </w:t>
            </w:r>
            <w:proofErr w:type="gramStart"/>
            <w:r w:rsidRPr="00DF4833">
              <w:rPr>
                <w:rFonts w:cs="Arial"/>
                <w:szCs w:val="18"/>
              </w:rPr>
              <w:t>received</w:t>
            </w:r>
            <w:proofErr w:type="gramEnd"/>
            <w:r w:rsidRPr="00DF4833">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3933BB00" w14:textId="77777777" w:rsidR="001B75A9" w:rsidRPr="00DF4833" w:rsidRDefault="001B75A9" w:rsidP="00AB69E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1099CCF7" w14:textId="77777777" w:rsidR="001B75A9" w:rsidRPr="00DF4833" w:rsidRDefault="001B75A9" w:rsidP="00AB69EA">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7758CAA9" w14:textId="77777777" w:rsidR="001B75A9" w:rsidRPr="00DF4833" w:rsidRDefault="001B75A9" w:rsidP="00AB69EA">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2463B8AC" w14:textId="77777777" w:rsidR="001B75A9" w:rsidRPr="00DF4833" w:rsidRDefault="001B75A9" w:rsidP="00AB69EA">
            <w:pPr>
              <w:pStyle w:val="TAL"/>
              <w:jc w:val="center"/>
            </w:pPr>
            <w:r w:rsidRPr="00DF4833">
              <w:t>FS</w:t>
            </w:r>
          </w:p>
        </w:tc>
        <w:tc>
          <w:tcPr>
            <w:tcW w:w="567" w:type="dxa"/>
          </w:tcPr>
          <w:p w14:paraId="20B05AF4" w14:textId="77777777" w:rsidR="001B75A9" w:rsidRPr="00DF4833" w:rsidRDefault="001B75A9" w:rsidP="00AB69EA">
            <w:pPr>
              <w:pStyle w:val="TAL"/>
              <w:jc w:val="center"/>
              <w:rPr>
                <w:bCs/>
                <w:iCs/>
              </w:rPr>
            </w:pPr>
            <w:r w:rsidRPr="00DF4833">
              <w:t>No</w:t>
            </w:r>
          </w:p>
        </w:tc>
        <w:tc>
          <w:tcPr>
            <w:tcW w:w="709" w:type="dxa"/>
          </w:tcPr>
          <w:p w14:paraId="289E0C86" w14:textId="77777777" w:rsidR="001B75A9" w:rsidRPr="00DF4833" w:rsidRDefault="001B75A9" w:rsidP="00AB69EA">
            <w:pPr>
              <w:pStyle w:val="TAL"/>
              <w:jc w:val="center"/>
              <w:rPr>
                <w:bCs/>
                <w:iCs/>
              </w:rPr>
            </w:pPr>
            <w:r w:rsidRPr="00DF4833">
              <w:rPr>
                <w:bCs/>
                <w:iCs/>
              </w:rPr>
              <w:t>N/A</w:t>
            </w:r>
          </w:p>
        </w:tc>
        <w:tc>
          <w:tcPr>
            <w:tcW w:w="728" w:type="dxa"/>
          </w:tcPr>
          <w:p w14:paraId="525327E7" w14:textId="77777777" w:rsidR="001B75A9" w:rsidRPr="00DF4833" w:rsidRDefault="001B75A9" w:rsidP="00AB69EA">
            <w:pPr>
              <w:pStyle w:val="TAL"/>
              <w:jc w:val="center"/>
              <w:rPr>
                <w:bCs/>
                <w:iCs/>
              </w:rPr>
            </w:pPr>
            <w:r w:rsidRPr="00DF4833">
              <w:rPr>
                <w:bCs/>
                <w:iCs/>
              </w:rPr>
              <w:t>N/A</w:t>
            </w:r>
          </w:p>
        </w:tc>
      </w:tr>
      <w:tr w:rsidR="001B75A9" w:rsidRPr="00DF4833" w14:paraId="14010C19" w14:textId="77777777" w:rsidTr="00AB69EA">
        <w:trPr>
          <w:cantSplit/>
          <w:tblHeader/>
        </w:trPr>
        <w:tc>
          <w:tcPr>
            <w:tcW w:w="6917" w:type="dxa"/>
          </w:tcPr>
          <w:p w14:paraId="266626D1"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mTRP-PDCCH-multiDCI-multiTRP-r17</w:t>
            </w:r>
          </w:p>
          <w:p w14:paraId="37EBDA85" w14:textId="77777777" w:rsidR="001B75A9" w:rsidRPr="00DF4833" w:rsidRDefault="001B75A9" w:rsidP="00AB69EA">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E2AFBCD" w14:textId="77777777" w:rsidR="001B75A9" w:rsidRPr="00DF4833" w:rsidRDefault="001B75A9" w:rsidP="00AB69EA">
            <w:pPr>
              <w:pStyle w:val="TAL"/>
              <w:rPr>
                <w:rFonts w:eastAsia="Malgun Gothic" w:cs="Arial"/>
                <w:szCs w:val="18"/>
                <w:lang w:eastAsia="ko-KR"/>
              </w:rPr>
            </w:pPr>
          </w:p>
          <w:p w14:paraId="020ADF5D" w14:textId="77777777" w:rsidR="001B75A9" w:rsidRPr="00DF4833" w:rsidRDefault="001B75A9" w:rsidP="00AB69E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762797DF" w14:textId="77777777" w:rsidR="001B75A9" w:rsidRPr="00DF4833" w:rsidRDefault="001B75A9" w:rsidP="00AB69EA">
            <w:pPr>
              <w:pStyle w:val="TAL"/>
              <w:jc w:val="center"/>
            </w:pPr>
            <w:r w:rsidRPr="00DF4833">
              <w:t>FS</w:t>
            </w:r>
          </w:p>
        </w:tc>
        <w:tc>
          <w:tcPr>
            <w:tcW w:w="567" w:type="dxa"/>
          </w:tcPr>
          <w:p w14:paraId="67FA42D8" w14:textId="77777777" w:rsidR="001B75A9" w:rsidRPr="00DF4833" w:rsidRDefault="001B75A9" w:rsidP="00AB69EA">
            <w:pPr>
              <w:pStyle w:val="TAL"/>
              <w:jc w:val="center"/>
              <w:rPr>
                <w:bCs/>
                <w:iCs/>
              </w:rPr>
            </w:pPr>
            <w:r w:rsidRPr="00DF4833">
              <w:t>No</w:t>
            </w:r>
          </w:p>
        </w:tc>
        <w:tc>
          <w:tcPr>
            <w:tcW w:w="709" w:type="dxa"/>
          </w:tcPr>
          <w:p w14:paraId="06E33A67" w14:textId="77777777" w:rsidR="001B75A9" w:rsidRPr="00DF4833" w:rsidRDefault="001B75A9" w:rsidP="00AB69EA">
            <w:pPr>
              <w:pStyle w:val="TAL"/>
              <w:jc w:val="center"/>
              <w:rPr>
                <w:bCs/>
                <w:iCs/>
              </w:rPr>
            </w:pPr>
            <w:r w:rsidRPr="00DF4833">
              <w:rPr>
                <w:bCs/>
                <w:iCs/>
              </w:rPr>
              <w:t>N/A</w:t>
            </w:r>
          </w:p>
        </w:tc>
        <w:tc>
          <w:tcPr>
            <w:tcW w:w="728" w:type="dxa"/>
          </w:tcPr>
          <w:p w14:paraId="56444467" w14:textId="77777777" w:rsidR="001B75A9" w:rsidRPr="00DF4833" w:rsidRDefault="001B75A9" w:rsidP="00AB69EA">
            <w:pPr>
              <w:pStyle w:val="TAL"/>
              <w:jc w:val="center"/>
              <w:rPr>
                <w:bCs/>
                <w:iCs/>
              </w:rPr>
            </w:pPr>
            <w:r w:rsidRPr="00DF4833">
              <w:rPr>
                <w:bCs/>
                <w:iCs/>
              </w:rPr>
              <w:t>N/A</w:t>
            </w:r>
          </w:p>
        </w:tc>
      </w:tr>
      <w:tr w:rsidR="001B75A9" w:rsidRPr="00DF4833" w14:paraId="4C773B34" w14:textId="77777777" w:rsidTr="00AB69EA">
        <w:trPr>
          <w:cantSplit/>
          <w:tblHeader/>
        </w:trPr>
        <w:tc>
          <w:tcPr>
            <w:tcW w:w="6917" w:type="dxa"/>
          </w:tcPr>
          <w:p w14:paraId="0739C50C" w14:textId="77777777" w:rsidR="001B75A9" w:rsidRPr="00DF4833" w:rsidRDefault="001B75A9" w:rsidP="00AB69EA">
            <w:pPr>
              <w:pStyle w:val="TAL"/>
              <w:rPr>
                <w:b/>
                <w:bCs/>
                <w:i/>
                <w:iCs/>
              </w:rPr>
            </w:pPr>
            <w:r w:rsidRPr="00DF4833">
              <w:rPr>
                <w:b/>
                <w:bCs/>
                <w:i/>
                <w:iCs/>
              </w:rPr>
              <w:t>offsetSRS-CB-PUSCH-Ant-Switch-fr1-r16</w:t>
            </w:r>
          </w:p>
          <w:p w14:paraId="4E49060B"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w:t>
            </w:r>
          </w:p>
          <w:p w14:paraId="6279C609" w14:textId="77777777" w:rsidR="001B75A9" w:rsidRPr="00DF4833" w:rsidRDefault="001B75A9" w:rsidP="00AB69EA">
            <w:pPr>
              <w:pStyle w:val="TAL"/>
            </w:pPr>
          </w:p>
          <w:p w14:paraId="74AF32A4"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0036A296" w14:textId="77777777" w:rsidR="001B75A9" w:rsidRPr="00DF4833" w:rsidRDefault="001B75A9" w:rsidP="00AB69EA">
            <w:pPr>
              <w:pStyle w:val="TAL"/>
              <w:jc w:val="center"/>
            </w:pPr>
            <w:r w:rsidRPr="00DF4833">
              <w:rPr>
                <w:bCs/>
                <w:iCs/>
              </w:rPr>
              <w:t>FS</w:t>
            </w:r>
          </w:p>
        </w:tc>
        <w:tc>
          <w:tcPr>
            <w:tcW w:w="567" w:type="dxa"/>
          </w:tcPr>
          <w:p w14:paraId="4B080246" w14:textId="77777777" w:rsidR="001B75A9" w:rsidRPr="00DF4833" w:rsidRDefault="001B75A9" w:rsidP="00AB69EA">
            <w:pPr>
              <w:pStyle w:val="TAL"/>
              <w:jc w:val="center"/>
            </w:pPr>
            <w:r w:rsidRPr="00DF4833">
              <w:rPr>
                <w:bCs/>
                <w:iCs/>
              </w:rPr>
              <w:t>No</w:t>
            </w:r>
          </w:p>
        </w:tc>
        <w:tc>
          <w:tcPr>
            <w:tcW w:w="709" w:type="dxa"/>
          </w:tcPr>
          <w:p w14:paraId="0D4C1099" w14:textId="77777777" w:rsidR="001B75A9" w:rsidRPr="00DF4833" w:rsidRDefault="001B75A9" w:rsidP="00AB69EA">
            <w:pPr>
              <w:pStyle w:val="TAL"/>
              <w:jc w:val="center"/>
              <w:rPr>
                <w:bCs/>
                <w:iCs/>
              </w:rPr>
            </w:pPr>
            <w:r w:rsidRPr="00DF4833">
              <w:rPr>
                <w:bCs/>
                <w:iCs/>
              </w:rPr>
              <w:t>N/A</w:t>
            </w:r>
          </w:p>
        </w:tc>
        <w:tc>
          <w:tcPr>
            <w:tcW w:w="728" w:type="dxa"/>
          </w:tcPr>
          <w:p w14:paraId="3A25854A" w14:textId="77777777" w:rsidR="001B75A9" w:rsidRPr="00DF4833" w:rsidRDefault="001B75A9" w:rsidP="00AB69EA">
            <w:pPr>
              <w:pStyle w:val="TAL"/>
              <w:jc w:val="center"/>
              <w:rPr>
                <w:bCs/>
                <w:iCs/>
              </w:rPr>
            </w:pPr>
            <w:r w:rsidRPr="00DF4833">
              <w:t>FR1 only</w:t>
            </w:r>
          </w:p>
        </w:tc>
      </w:tr>
      <w:tr w:rsidR="001B75A9" w:rsidRPr="00DF4833" w14:paraId="725FC6A5" w14:textId="77777777" w:rsidTr="00AB69EA">
        <w:trPr>
          <w:cantSplit/>
          <w:tblHeader/>
        </w:trPr>
        <w:tc>
          <w:tcPr>
            <w:tcW w:w="6917" w:type="dxa"/>
          </w:tcPr>
          <w:p w14:paraId="15271322" w14:textId="77777777" w:rsidR="001B75A9" w:rsidRPr="00DF4833" w:rsidRDefault="001B75A9" w:rsidP="00AB69EA">
            <w:pPr>
              <w:pStyle w:val="TAL"/>
              <w:rPr>
                <w:b/>
                <w:bCs/>
                <w:i/>
                <w:iCs/>
              </w:rPr>
            </w:pPr>
            <w:r w:rsidRPr="00DF4833">
              <w:rPr>
                <w:b/>
                <w:bCs/>
                <w:i/>
                <w:iCs/>
              </w:rPr>
              <w:t>offsetSRS-CB-PUSCH-PDCCH-MonitorAnyOccWithGap-fr1-r16</w:t>
            </w:r>
          </w:p>
          <w:p w14:paraId="1715BFA5"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865CA93" w14:textId="77777777" w:rsidR="001B75A9" w:rsidRPr="00DF4833" w:rsidRDefault="001B75A9" w:rsidP="00AB69EA">
            <w:pPr>
              <w:pStyle w:val="TAL"/>
            </w:pPr>
          </w:p>
          <w:p w14:paraId="341934A2"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4604EC6A" w14:textId="77777777" w:rsidR="001B75A9" w:rsidRPr="00DF4833" w:rsidRDefault="001B75A9" w:rsidP="00AB69EA">
            <w:pPr>
              <w:pStyle w:val="TAL"/>
              <w:jc w:val="center"/>
            </w:pPr>
            <w:r w:rsidRPr="00DF4833">
              <w:rPr>
                <w:bCs/>
                <w:iCs/>
              </w:rPr>
              <w:t>FS</w:t>
            </w:r>
          </w:p>
        </w:tc>
        <w:tc>
          <w:tcPr>
            <w:tcW w:w="567" w:type="dxa"/>
          </w:tcPr>
          <w:p w14:paraId="45EE75E0" w14:textId="77777777" w:rsidR="001B75A9" w:rsidRPr="00DF4833" w:rsidRDefault="001B75A9" w:rsidP="00AB69EA">
            <w:pPr>
              <w:pStyle w:val="TAL"/>
              <w:jc w:val="center"/>
            </w:pPr>
            <w:r w:rsidRPr="00DF4833">
              <w:rPr>
                <w:bCs/>
                <w:iCs/>
              </w:rPr>
              <w:t>No</w:t>
            </w:r>
          </w:p>
        </w:tc>
        <w:tc>
          <w:tcPr>
            <w:tcW w:w="709" w:type="dxa"/>
          </w:tcPr>
          <w:p w14:paraId="682CE445" w14:textId="77777777" w:rsidR="001B75A9" w:rsidRPr="00DF4833" w:rsidRDefault="001B75A9" w:rsidP="00AB69EA">
            <w:pPr>
              <w:pStyle w:val="TAL"/>
              <w:jc w:val="center"/>
              <w:rPr>
                <w:bCs/>
                <w:iCs/>
              </w:rPr>
            </w:pPr>
            <w:r w:rsidRPr="00DF4833">
              <w:rPr>
                <w:bCs/>
                <w:iCs/>
              </w:rPr>
              <w:t>N/A</w:t>
            </w:r>
          </w:p>
        </w:tc>
        <w:tc>
          <w:tcPr>
            <w:tcW w:w="728" w:type="dxa"/>
          </w:tcPr>
          <w:p w14:paraId="1D3E195D" w14:textId="77777777" w:rsidR="001B75A9" w:rsidRPr="00DF4833" w:rsidRDefault="001B75A9" w:rsidP="00AB69EA">
            <w:pPr>
              <w:pStyle w:val="TAL"/>
              <w:jc w:val="center"/>
              <w:rPr>
                <w:bCs/>
                <w:iCs/>
              </w:rPr>
            </w:pPr>
            <w:r w:rsidRPr="00DF4833">
              <w:t>FR1 only</w:t>
            </w:r>
          </w:p>
        </w:tc>
      </w:tr>
      <w:tr w:rsidR="001B75A9" w:rsidRPr="00DF4833" w14:paraId="493D70BF" w14:textId="77777777" w:rsidTr="00AB69EA">
        <w:trPr>
          <w:cantSplit/>
          <w:tblHeader/>
        </w:trPr>
        <w:tc>
          <w:tcPr>
            <w:tcW w:w="6917" w:type="dxa"/>
          </w:tcPr>
          <w:p w14:paraId="5F549B2E" w14:textId="77777777" w:rsidR="001B75A9" w:rsidRPr="00DF4833" w:rsidRDefault="001B75A9" w:rsidP="00AB69EA">
            <w:pPr>
              <w:pStyle w:val="TAL"/>
              <w:rPr>
                <w:b/>
                <w:bCs/>
                <w:i/>
                <w:iCs/>
              </w:rPr>
            </w:pPr>
            <w:r w:rsidRPr="00DF4833">
              <w:rPr>
                <w:b/>
                <w:bCs/>
                <w:i/>
                <w:iCs/>
              </w:rPr>
              <w:t>offsetSRS-CB-PUSCH-PDCCH-MonitorAnyOccWithoutGap-fr1-r16</w:t>
            </w:r>
          </w:p>
          <w:p w14:paraId="4BD21B7C" w14:textId="77777777" w:rsidR="001B75A9" w:rsidRPr="00DF4833" w:rsidRDefault="001B75A9" w:rsidP="00AB69EA">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67553D7" w14:textId="77777777" w:rsidR="001B75A9" w:rsidRPr="00DF4833" w:rsidRDefault="001B75A9" w:rsidP="00AB69EA">
            <w:pPr>
              <w:pStyle w:val="TAL"/>
            </w:pPr>
          </w:p>
          <w:p w14:paraId="6E1E393E"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86ED12" w14:textId="77777777" w:rsidR="001B75A9" w:rsidRPr="00DF4833" w:rsidRDefault="001B75A9" w:rsidP="00AB69EA">
            <w:pPr>
              <w:pStyle w:val="TAL"/>
              <w:jc w:val="center"/>
            </w:pPr>
            <w:r w:rsidRPr="00DF4833">
              <w:rPr>
                <w:bCs/>
                <w:iCs/>
              </w:rPr>
              <w:t>FS</w:t>
            </w:r>
          </w:p>
        </w:tc>
        <w:tc>
          <w:tcPr>
            <w:tcW w:w="567" w:type="dxa"/>
          </w:tcPr>
          <w:p w14:paraId="0B419473" w14:textId="77777777" w:rsidR="001B75A9" w:rsidRPr="00DF4833" w:rsidRDefault="001B75A9" w:rsidP="00AB69EA">
            <w:pPr>
              <w:pStyle w:val="TAL"/>
              <w:jc w:val="center"/>
            </w:pPr>
            <w:r w:rsidRPr="00DF4833">
              <w:rPr>
                <w:bCs/>
                <w:iCs/>
              </w:rPr>
              <w:t>No</w:t>
            </w:r>
          </w:p>
        </w:tc>
        <w:tc>
          <w:tcPr>
            <w:tcW w:w="709" w:type="dxa"/>
          </w:tcPr>
          <w:p w14:paraId="6DE8A923" w14:textId="77777777" w:rsidR="001B75A9" w:rsidRPr="00DF4833" w:rsidRDefault="001B75A9" w:rsidP="00AB69EA">
            <w:pPr>
              <w:pStyle w:val="TAL"/>
              <w:jc w:val="center"/>
              <w:rPr>
                <w:bCs/>
                <w:iCs/>
              </w:rPr>
            </w:pPr>
            <w:r w:rsidRPr="00DF4833">
              <w:rPr>
                <w:bCs/>
                <w:iCs/>
              </w:rPr>
              <w:t>N/A</w:t>
            </w:r>
          </w:p>
        </w:tc>
        <w:tc>
          <w:tcPr>
            <w:tcW w:w="728" w:type="dxa"/>
          </w:tcPr>
          <w:p w14:paraId="11AD87BF" w14:textId="77777777" w:rsidR="001B75A9" w:rsidRPr="00DF4833" w:rsidRDefault="001B75A9" w:rsidP="00AB69EA">
            <w:pPr>
              <w:pStyle w:val="TAL"/>
              <w:jc w:val="center"/>
              <w:rPr>
                <w:bCs/>
                <w:iCs/>
              </w:rPr>
            </w:pPr>
            <w:r w:rsidRPr="00DF4833">
              <w:t>FR1 only</w:t>
            </w:r>
          </w:p>
        </w:tc>
      </w:tr>
      <w:tr w:rsidR="001B75A9" w:rsidRPr="00DF4833" w14:paraId="506CA964" w14:textId="77777777" w:rsidTr="00AB69EA">
        <w:trPr>
          <w:cantSplit/>
          <w:tblHeader/>
        </w:trPr>
        <w:tc>
          <w:tcPr>
            <w:tcW w:w="6917" w:type="dxa"/>
          </w:tcPr>
          <w:p w14:paraId="551B185E" w14:textId="77777777" w:rsidR="001B75A9" w:rsidRPr="00DF4833" w:rsidRDefault="001B75A9" w:rsidP="00AB69EA">
            <w:pPr>
              <w:pStyle w:val="TAL"/>
              <w:rPr>
                <w:b/>
                <w:bCs/>
                <w:i/>
                <w:iCs/>
              </w:rPr>
            </w:pPr>
            <w:r w:rsidRPr="00DF4833">
              <w:rPr>
                <w:b/>
                <w:bCs/>
                <w:i/>
                <w:iCs/>
              </w:rPr>
              <w:lastRenderedPageBreak/>
              <w:t>offsetSRS-CB-PUSCH-PDCCH-MonitorAnyOccWithSpanGap-fr1-r16</w:t>
            </w:r>
          </w:p>
          <w:p w14:paraId="0B82A4D8" w14:textId="77777777" w:rsidR="001B75A9" w:rsidRPr="00DF4833" w:rsidRDefault="001B75A9" w:rsidP="00AB69EA">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4833">
              <w:t>X,Y</w:t>
            </w:r>
            <w:proofErr w:type="gramEnd"/>
            <w:r w:rsidRPr="00DF4833">
              <w:t>) is (7,3), value set2 indicates the supported value set (</w:t>
            </w:r>
            <w:proofErr w:type="gramStart"/>
            <w:r w:rsidRPr="00DF4833">
              <w:t>X,Y</w:t>
            </w:r>
            <w:proofErr w:type="gramEnd"/>
            <w:r w:rsidRPr="00DF4833">
              <w:t>) is (4,3) and (7,3) and value set 3 indicates the supported value set (</w:t>
            </w:r>
            <w:proofErr w:type="gramStart"/>
            <w:r w:rsidRPr="00DF4833">
              <w:t>X,Y</w:t>
            </w:r>
            <w:proofErr w:type="gramEnd"/>
            <w:r w:rsidRPr="00DF4833">
              <w:t>) is (2,2), (4,3) and (7,3).</w:t>
            </w:r>
          </w:p>
          <w:p w14:paraId="2DFAAC04" w14:textId="77777777" w:rsidR="001B75A9" w:rsidRPr="00DF4833" w:rsidRDefault="001B75A9" w:rsidP="00AB69EA">
            <w:pPr>
              <w:pStyle w:val="TAL"/>
            </w:pPr>
          </w:p>
          <w:p w14:paraId="04A5DC1D"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69FA0306" w14:textId="77777777" w:rsidR="001B75A9" w:rsidRPr="00DF4833" w:rsidRDefault="001B75A9" w:rsidP="00AB69EA">
            <w:pPr>
              <w:pStyle w:val="TAL"/>
              <w:jc w:val="center"/>
            </w:pPr>
            <w:r w:rsidRPr="00DF4833">
              <w:rPr>
                <w:bCs/>
                <w:iCs/>
              </w:rPr>
              <w:t>FS</w:t>
            </w:r>
          </w:p>
        </w:tc>
        <w:tc>
          <w:tcPr>
            <w:tcW w:w="567" w:type="dxa"/>
          </w:tcPr>
          <w:p w14:paraId="3752E9C0" w14:textId="77777777" w:rsidR="001B75A9" w:rsidRPr="00DF4833" w:rsidRDefault="001B75A9" w:rsidP="00AB69EA">
            <w:pPr>
              <w:pStyle w:val="TAL"/>
              <w:jc w:val="center"/>
            </w:pPr>
            <w:r w:rsidRPr="00DF4833">
              <w:rPr>
                <w:bCs/>
                <w:iCs/>
              </w:rPr>
              <w:t>No</w:t>
            </w:r>
          </w:p>
        </w:tc>
        <w:tc>
          <w:tcPr>
            <w:tcW w:w="709" w:type="dxa"/>
          </w:tcPr>
          <w:p w14:paraId="02DE4C29" w14:textId="77777777" w:rsidR="001B75A9" w:rsidRPr="00DF4833" w:rsidRDefault="001B75A9" w:rsidP="00AB69EA">
            <w:pPr>
              <w:pStyle w:val="TAL"/>
              <w:jc w:val="center"/>
              <w:rPr>
                <w:bCs/>
                <w:iCs/>
              </w:rPr>
            </w:pPr>
            <w:r w:rsidRPr="00DF4833">
              <w:rPr>
                <w:bCs/>
                <w:iCs/>
              </w:rPr>
              <w:t>N/A</w:t>
            </w:r>
          </w:p>
        </w:tc>
        <w:tc>
          <w:tcPr>
            <w:tcW w:w="728" w:type="dxa"/>
          </w:tcPr>
          <w:p w14:paraId="251C7978" w14:textId="77777777" w:rsidR="001B75A9" w:rsidRPr="00DF4833" w:rsidRDefault="001B75A9" w:rsidP="00AB69EA">
            <w:pPr>
              <w:pStyle w:val="TAL"/>
              <w:jc w:val="center"/>
              <w:rPr>
                <w:bCs/>
                <w:iCs/>
              </w:rPr>
            </w:pPr>
            <w:r w:rsidRPr="00DF4833">
              <w:t>FR1 only</w:t>
            </w:r>
          </w:p>
        </w:tc>
      </w:tr>
      <w:tr w:rsidR="001B75A9" w:rsidRPr="00DF4833" w14:paraId="354D2B4F" w14:textId="77777777" w:rsidTr="00AB69EA">
        <w:trPr>
          <w:cantSplit/>
          <w:tblHeader/>
        </w:trPr>
        <w:tc>
          <w:tcPr>
            <w:tcW w:w="6917" w:type="dxa"/>
          </w:tcPr>
          <w:p w14:paraId="73AB4607" w14:textId="77777777" w:rsidR="001B75A9" w:rsidRPr="00DF4833" w:rsidRDefault="001B75A9" w:rsidP="00AB69EA">
            <w:pPr>
              <w:pStyle w:val="TAL"/>
              <w:rPr>
                <w:b/>
                <w:bCs/>
                <w:i/>
                <w:iCs/>
              </w:rPr>
            </w:pPr>
            <w:r w:rsidRPr="00DF4833">
              <w:rPr>
                <w:b/>
                <w:bCs/>
                <w:i/>
                <w:iCs/>
              </w:rPr>
              <w:t>offsetSRS-CB-PUSCH-PDCCH-MonitorSingleOcc-fr1-r16</w:t>
            </w:r>
          </w:p>
          <w:p w14:paraId="0CAA7F8B"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EBBADC" w14:textId="77777777" w:rsidR="001B75A9" w:rsidRPr="00DF4833" w:rsidRDefault="001B75A9" w:rsidP="00AB69EA">
            <w:pPr>
              <w:pStyle w:val="TAL"/>
            </w:pPr>
          </w:p>
          <w:p w14:paraId="056C48B7"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62E5033" w14:textId="77777777" w:rsidR="001B75A9" w:rsidRPr="00DF4833" w:rsidRDefault="001B75A9" w:rsidP="00AB69EA">
            <w:pPr>
              <w:pStyle w:val="TAL"/>
              <w:jc w:val="center"/>
            </w:pPr>
            <w:r w:rsidRPr="00DF4833">
              <w:rPr>
                <w:bCs/>
                <w:iCs/>
              </w:rPr>
              <w:t>FS</w:t>
            </w:r>
          </w:p>
        </w:tc>
        <w:tc>
          <w:tcPr>
            <w:tcW w:w="567" w:type="dxa"/>
          </w:tcPr>
          <w:p w14:paraId="59C78573" w14:textId="77777777" w:rsidR="001B75A9" w:rsidRPr="00DF4833" w:rsidRDefault="001B75A9" w:rsidP="00AB69EA">
            <w:pPr>
              <w:pStyle w:val="TAL"/>
              <w:jc w:val="center"/>
            </w:pPr>
            <w:r w:rsidRPr="00DF4833">
              <w:rPr>
                <w:bCs/>
                <w:iCs/>
              </w:rPr>
              <w:t>No</w:t>
            </w:r>
          </w:p>
        </w:tc>
        <w:tc>
          <w:tcPr>
            <w:tcW w:w="709" w:type="dxa"/>
          </w:tcPr>
          <w:p w14:paraId="56576D36" w14:textId="77777777" w:rsidR="001B75A9" w:rsidRPr="00DF4833" w:rsidRDefault="001B75A9" w:rsidP="00AB69EA">
            <w:pPr>
              <w:pStyle w:val="TAL"/>
              <w:jc w:val="center"/>
              <w:rPr>
                <w:bCs/>
                <w:iCs/>
              </w:rPr>
            </w:pPr>
            <w:r w:rsidRPr="00DF4833">
              <w:rPr>
                <w:bCs/>
                <w:iCs/>
              </w:rPr>
              <w:t>N/A</w:t>
            </w:r>
          </w:p>
        </w:tc>
        <w:tc>
          <w:tcPr>
            <w:tcW w:w="728" w:type="dxa"/>
          </w:tcPr>
          <w:p w14:paraId="730581B0" w14:textId="77777777" w:rsidR="001B75A9" w:rsidRPr="00DF4833" w:rsidRDefault="001B75A9" w:rsidP="00AB69EA">
            <w:pPr>
              <w:pStyle w:val="TAL"/>
              <w:jc w:val="center"/>
              <w:rPr>
                <w:bCs/>
                <w:iCs/>
              </w:rPr>
            </w:pPr>
            <w:r w:rsidRPr="00DF4833">
              <w:t>FR1 only</w:t>
            </w:r>
          </w:p>
        </w:tc>
      </w:tr>
      <w:tr w:rsidR="001B75A9" w:rsidRPr="00DF4833" w14:paraId="5617463F" w14:textId="77777777" w:rsidTr="00AB69EA">
        <w:trPr>
          <w:cantSplit/>
          <w:tblHeader/>
        </w:trPr>
        <w:tc>
          <w:tcPr>
            <w:tcW w:w="6917" w:type="dxa"/>
          </w:tcPr>
          <w:p w14:paraId="6C833E9A" w14:textId="77777777" w:rsidR="001B75A9" w:rsidRPr="00DF4833" w:rsidRDefault="001B75A9" w:rsidP="00AB69EA">
            <w:pPr>
              <w:pStyle w:val="TAL"/>
              <w:rPr>
                <w:b/>
                <w:i/>
              </w:rPr>
            </w:pPr>
            <w:r w:rsidRPr="00DF4833">
              <w:rPr>
                <w:b/>
                <w:i/>
              </w:rPr>
              <w:t>oneFL-DMRS-ThreeAdditionalDMRS-DL</w:t>
            </w:r>
          </w:p>
          <w:p w14:paraId="02059009" w14:textId="77777777" w:rsidR="001B75A9" w:rsidRPr="00DF4833" w:rsidRDefault="001B75A9" w:rsidP="00AB69EA">
            <w:pPr>
              <w:pStyle w:val="TAL"/>
              <w:rPr>
                <w:bCs/>
                <w:iCs/>
              </w:rPr>
            </w:pPr>
            <w:r w:rsidRPr="00DF4833">
              <w:t>Defines whether the UE supports DM-RS pattern for DL transmission with 1 symbol front-loaded DM-RS with three additional DM-RS symbols.</w:t>
            </w:r>
          </w:p>
        </w:tc>
        <w:tc>
          <w:tcPr>
            <w:tcW w:w="709" w:type="dxa"/>
          </w:tcPr>
          <w:p w14:paraId="2A7366F0" w14:textId="77777777" w:rsidR="001B75A9" w:rsidRPr="00DF4833" w:rsidRDefault="001B75A9" w:rsidP="00AB69EA">
            <w:pPr>
              <w:pStyle w:val="TAL"/>
              <w:jc w:val="center"/>
              <w:rPr>
                <w:bCs/>
                <w:iCs/>
              </w:rPr>
            </w:pPr>
            <w:r w:rsidRPr="00DF4833">
              <w:t>FS</w:t>
            </w:r>
          </w:p>
        </w:tc>
        <w:tc>
          <w:tcPr>
            <w:tcW w:w="567" w:type="dxa"/>
          </w:tcPr>
          <w:p w14:paraId="2840CB79" w14:textId="77777777" w:rsidR="001B75A9" w:rsidRPr="00DF4833" w:rsidRDefault="001B75A9" w:rsidP="00AB69EA">
            <w:pPr>
              <w:pStyle w:val="TAL"/>
              <w:jc w:val="center"/>
              <w:rPr>
                <w:bCs/>
                <w:iCs/>
              </w:rPr>
            </w:pPr>
            <w:r w:rsidRPr="00DF4833">
              <w:t>No</w:t>
            </w:r>
          </w:p>
        </w:tc>
        <w:tc>
          <w:tcPr>
            <w:tcW w:w="709" w:type="dxa"/>
          </w:tcPr>
          <w:p w14:paraId="58CAB9F8" w14:textId="77777777" w:rsidR="001B75A9" w:rsidRPr="00DF4833" w:rsidRDefault="001B75A9" w:rsidP="00AB69EA">
            <w:pPr>
              <w:pStyle w:val="TAL"/>
              <w:jc w:val="center"/>
              <w:rPr>
                <w:bCs/>
                <w:iCs/>
              </w:rPr>
            </w:pPr>
            <w:r w:rsidRPr="00DF4833">
              <w:rPr>
                <w:bCs/>
                <w:iCs/>
              </w:rPr>
              <w:t>N/A</w:t>
            </w:r>
          </w:p>
        </w:tc>
        <w:tc>
          <w:tcPr>
            <w:tcW w:w="728" w:type="dxa"/>
          </w:tcPr>
          <w:p w14:paraId="744D5733" w14:textId="77777777" w:rsidR="001B75A9" w:rsidRPr="00DF4833" w:rsidRDefault="001B75A9" w:rsidP="00AB69EA">
            <w:pPr>
              <w:pStyle w:val="TAL"/>
              <w:jc w:val="center"/>
            </w:pPr>
            <w:r w:rsidRPr="00DF4833">
              <w:rPr>
                <w:bCs/>
                <w:iCs/>
              </w:rPr>
              <w:t>N/A</w:t>
            </w:r>
          </w:p>
        </w:tc>
      </w:tr>
      <w:tr w:rsidR="001B75A9" w:rsidRPr="00DF4833" w14:paraId="6956E10E" w14:textId="77777777" w:rsidTr="00AB69EA">
        <w:trPr>
          <w:cantSplit/>
          <w:tblHeader/>
        </w:trPr>
        <w:tc>
          <w:tcPr>
            <w:tcW w:w="6917" w:type="dxa"/>
          </w:tcPr>
          <w:p w14:paraId="55EECF5A" w14:textId="77777777" w:rsidR="001B75A9" w:rsidRPr="00DF4833" w:rsidRDefault="001B75A9" w:rsidP="00AB69EA">
            <w:pPr>
              <w:pStyle w:val="TAL"/>
              <w:rPr>
                <w:b/>
                <w:i/>
              </w:rPr>
            </w:pPr>
            <w:r w:rsidRPr="00DF4833">
              <w:rPr>
                <w:b/>
                <w:i/>
              </w:rPr>
              <w:t>oneFL-DMRS-TwoAdditionalDMRS-DL</w:t>
            </w:r>
          </w:p>
          <w:p w14:paraId="4595A230" w14:textId="77777777" w:rsidR="001B75A9" w:rsidRPr="00DF4833" w:rsidRDefault="001B75A9" w:rsidP="00AB69EA">
            <w:pPr>
              <w:pStyle w:val="TAL"/>
              <w:rPr>
                <w:bCs/>
                <w:iCs/>
              </w:rPr>
            </w:pPr>
            <w:r w:rsidRPr="00DF4833">
              <w:t>Defines support of DM-RS pattern for DL transmission with 1 symbol front-loaded DM-RS with 2 additional DM-RS symbols and more than 1 antenna ports.</w:t>
            </w:r>
          </w:p>
        </w:tc>
        <w:tc>
          <w:tcPr>
            <w:tcW w:w="709" w:type="dxa"/>
          </w:tcPr>
          <w:p w14:paraId="187BD3E5" w14:textId="77777777" w:rsidR="001B75A9" w:rsidRPr="00DF4833" w:rsidRDefault="001B75A9" w:rsidP="00AB69EA">
            <w:pPr>
              <w:pStyle w:val="TAL"/>
              <w:jc w:val="center"/>
              <w:rPr>
                <w:bCs/>
                <w:iCs/>
              </w:rPr>
            </w:pPr>
            <w:r w:rsidRPr="00DF4833">
              <w:t>FS</w:t>
            </w:r>
          </w:p>
        </w:tc>
        <w:tc>
          <w:tcPr>
            <w:tcW w:w="567" w:type="dxa"/>
          </w:tcPr>
          <w:p w14:paraId="617CC477" w14:textId="77777777" w:rsidR="001B75A9" w:rsidRPr="00DF4833" w:rsidRDefault="001B75A9" w:rsidP="00AB69EA">
            <w:pPr>
              <w:pStyle w:val="TAL"/>
              <w:jc w:val="center"/>
              <w:rPr>
                <w:bCs/>
                <w:iCs/>
              </w:rPr>
            </w:pPr>
            <w:r w:rsidRPr="00DF4833">
              <w:t>Yes</w:t>
            </w:r>
          </w:p>
        </w:tc>
        <w:tc>
          <w:tcPr>
            <w:tcW w:w="709" w:type="dxa"/>
          </w:tcPr>
          <w:p w14:paraId="0A8A05FD" w14:textId="77777777" w:rsidR="001B75A9" w:rsidRPr="00DF4833" w:rsidRDefault="001B75A9" w:rsidP="00AB69EA">
            <w:pPr>
              <w:pStyle w:val="TAL"/>
              <w:jc w:val="center"/>
              <w:rPr>
                <w:bCs/>
                <w:iCs/>
              </w:rPr>
            </w:pPr>
            <w:r w:rsidRPr="00DF4833">
              <w:rPr>
                <w:bCs/>
                <w:iCs/>
              </w:rPr>
              <w:t>N/A</w:t>
            </w:r>
          </w:p>
        </w:tc>
        <w:tc>
          <w:tcPr>
            <w:tcW w:w="728" w:type="dxa"/>
          </w:tcPr>
          <w:p w14:paraId="6C147EF1" w14:textId="77777777" w:rsidR="001B75A9" w:rsidRPr="00DF4833" w:rsidRDefault="001B75A9" w:rsidP="00AB69EA">
            <w:pPr>
              <w:pStyle w:val="TAL"/>
              <w:jc w:val="center"/>
            </w:pPr>
            <w:r w:rsidRPr="00DF4833">
              <w:rPr>
                <w:bCs/>
                <w:iCs/>
              </w:rPr>
              <w:t>N/A</w:t>
            </w:r>
          </w:p>
        </w:tc>
      </w:tr>
      <w:tr w:rsidR="001B75A9" w:rsidRPr="00DF4833" w14:paraId="082C5276" w14:textId="77777777" w:rsidTr="00AB69EA">
        <w:trPr>
          <w:cantSplit/>
          <w:tblHeader/>
        </w:trPr>
        <w:tc>
          <w:tcPr>
            <w:tcW w:w="6917" w:type="dxa"/>
          </w:tcPr>
          <w:p w14:paraId="4504B984" w14:textId="77777777" w:rsidR="001B75A9" w:rsidRPr="00DF4833" w:rsidRDefault="001B75A9" w:rsidP="00AB69EA">
            <w:pPr>
              <w:pStyle w:val="TAL"/>
              <w:rPr>
                <w:b/>
                <w:i/>
              </w:rPr>
            </w:pPr>
            <w:r w:rsidRPr="00DF4833">
              <w:rPr>
                <w:b/>
                <w:i/>
              </w:rPr>
              <w:t>pdcch-Monitoring-r16</w:t>
            </w:r>
          </w:p>
          <w:p w14:paraId="614DD837" w14:textId="77777777" w:rsidR="001B75A9" w:rsidRPr="00DF4833" w:rsidRDefault="001B75A9" w:rsidP="00AB69EA">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F4833">
              <w:t>X,Y</w:t>
            </w:r>
            <w:proofErr w:type="gramEnd"/>
            <w:r w:rsidRPr="00DF4833">
              <w:t>) of (7,3). The next bit (bit 1) corresponds to the supported value set (</w:t>
            </w:r>
            <w:proofErr w:type="gramStart"/>
            <w:r w:rsidRPr="00DF4833">
              <w:t>X,Y</w:t>
            </w:r>
            <w:proofErr w:type="gramEnd"/>
            <w:r w:rsidRPr="00DF4833">
              <w:t>) of (4,3). The rightmost bit (bit 2) corresponds to the supported value set (</w:t>
            </w:r>
            <w:proofErr w:type="gramStart"/>
            <w:r w:rsidRPr="00DF4833">
              <w:t>X,Y</w:t>
            </w:r>
            <w:proofErr w:type="gramEnd"/>
            <w:r w:rsidRPr="00DF4833">
              <w:t>) of (2,2).</w:t>
            </w:r>
          </w:p>
        </w:tc>
        <w:tc>
          <w:tcPr>
            <w:tcW w:w="709" w:type="dxa"/>
          </w:tcPr>
          <w:p w14:paraId="026C98F7" w14:textId="77777777" w:rsidR="001B75A9" w:rsidRPr="00DF4833" w:rsidRDefault="001B75A9" w:rsidP="00AB69EA">
            <w:pPr>
              <w:pStyle w:val="TAL"/>
              <w:jc w:val="center"/>
            </w:pPr>
            <w:r w:rsidRPr="00DF4833">
              <w:t>FS</w:t>
            </w:r>
          </w:p>
        </w:tc>
        <w:tc>
          <w:tcPr>
            <w:tcW w:w="567" w:type="dxa"/>
          </w:tcPr>
          <w:p w14:paraId="1B34ED30" w14:textId="77777777" w:rsidR="001B75A9" w:rsidRPr="00DF4833" w:rsidRDefault="001B75A9" w:rsidP="00AB69EA">
            <w:pPr>
              <w:pStyle w:val="TAL"/>
              <w:jc w:val="center"/>
            </w:pPr>
            <w:r w:rsidRPr="00DF4833">
              <w:t>No</w:t>
            </w:r>
          </w:p>
        </w:tc>
        <w:tc>
          <w:tcPr>
            <w:tcW w:w="709" w:type="dxa"/>
          </w:tcPr>
          <w:p w14:paraId="587BF96B" w14:textId="77777777" w:rsidR="001B75A9" w:rsidRPr="00DF4833" w:rsidRDefault="001B75A9" w:rsidP="00AB69EA">
            <w:pPr>
              <w:pStyle w:val="TAL"/>
              <w:jc w:val="center"/>
              <w:rPr>
                <w:bCs/>
                <w:iCs/>
              </w:rPr>
            </w:pPr>
            <w:r w:rsidRPr="00DF4833">
              <w:rPr>
                <w:bCs/>
                <w:iCs/>
              </w:rPr>
              <w:t>N/A</w:t>
            </w:r>
          </w:p>
        </w:tc>
        <w:tc>
          <w:tcPr>
            <w:tcW w:w="728" w:type="dxa"/>
          </w:tcPr>
          <w:p w14:paraId="271C6A72" w14:textId="77777777" w:rsidR="001B75A9" w:rsidRPr="00DF4833" w:rsidRDefault="001B75A9" w:rsidP="00AB69EA">
            <w:pPr>
              <w:pStyle w:val="TAL"/>
              <w:jc w:val="center"/>
              <w:rPr>
                <w:bCs/>
                <w:iCs/>
              </w:rPr>
            </w:pPr>
            <w:r w:rsidRPr="00DF4833">
              <w:rPr>
                <w:bCs/>
                <w:iCs/>
              </w:rPr>
              <w:t>N/A</w:t>
            </w:r>
          </w:p>
        </w:tc>
      </w:tr>
      <w:tr w:rsidR="001B75A9" w:rsidRPr="00DF4833" w14:paraId="43DDE758" w14:textId="77777777" w:rsidTr="00AB69EA">
        <w:trPr>
          <w:cantSplit/>
          <w:tblHeader/>
        </w:trPr>
        <w:tc>
          <w:tcPr>
            <w:tcW w:w="6917" w:type="dxa"/>
          </w:tcPr>
          <w:p w14:paraId="27643171" w14:textId="77777777" w:rsidR="001B75A9" w:rsidRPr="00DF4833" w:rsidRDefault="001B75A9" w:rsidP="00AB69EA">
            <w:pPr>
              <w:pStyle w:val="TAL"/>
              <w:rPr>
                <w:b/>
                <w:i/>
              </w:rPr>
            </w:pPr>
            <w:r w:rsidRPr="00DF4833">
              <w:rPr>
                <w:b/>
                <w:i/>
              </w:rPr>
              <w:t>pdcch-MonitoringAnyOccasions</w:t>
            </w:r>
          </w:p>
          <w:p w14:paraId="49C974D9" w14:textId="77777777" w:rsidR="001B75A9" w:rsidRPr="00DF4833" w:rsidRDefault="001B75A9" w:rsidP="00AB69EA">
            <w:pPr>
              <w:pStyle w:val="TAL"/>
            </w:pPr>
            <w:r w:rsidRPr="00DF483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0947688" w14:textId="77777777" w:rsidR="001B75A9" w:rsidRPr="00DF4833" w:rsidRDefault="001B75A9" w:rsidP="00AB69EA">
            <w:pPr>
              <w:pStyle w:val="TAL"/>
              <w:jc w:val="center"/>
            </w:pPr>
            <w:r w:rsidRPr="00DF4833">
              <w:rPr>
                <w:lang w:eastAsia="ko-KR"/>
              </w:rPr>
              <w:t>FS</w:t>
            </w:r>
          </w:p>
        </w:tc>
        <w:tc>
          <w:tcPr>
            <w:tcW w:w="567" w:type="dxa"/>
          </w:tcPr>
          <w:p w14:paraId="6A94271B" w14:textId="77777777" w:rsidR="001B75A9" w:rsidRPr="00DF4833" w:rsidRDefault="001B75A9" w:rsidP="00AB69EA">
            <w:pPr>
              <w:pStyle w:val="TAL"/>
              <w:jc w:val="center"/>
            </w:pPr>
            <w:r w:rsidRPr="00DF4833">
              <w:t>No</w:t>
            </w:r>
          </w:p>
        </w:tc>
        <w:tc>
          <w:tcPr>
            <w:tcW w:w="709" w:type="dxa"/>
          </w:tcPr>
          <w:p w14:paraId="50AD1FA2" w14:textId="77777777" w:rsidR="001B75A9" w:rsidRPr="00DF4833" w:rsidRDefault="001B75A9" w:rsidP="00AB69EA">
            <w:pPr>
              <w:pStyle w:val="TAL"/>
              <w:jc w:val="center"/>
            </w:pPr>
            <w:r w:rsidRPr="00DF4833">
              <w:rPr>
                <w:bCs/>
                <w:iCs/>
              </w:rPr>
              <w:t>N/A</w:t>
            </w:r>
          </w:p>
        </w:tc>
        <w:tc>
          <w:tcPr>
            <w:tcW w:w="728" w:type="dxa"/>
          </w:tcPr>
          <w:p w14:paraId="1CA3681D" w14:textId="77777777" w:rsidR="001B75A9" w:rsidRPr="00DF4833" w:rsidRDefault="001B75A9" w:rsidP="00AB69EA">
            <w:pPr>
              <w:pStyle w:val="TAL"/>
              <w:jc w:val="center"/>
            </w:pPr>
            <w:r w:rsidRPr="00DF4833">
              <w:rPr>
                <w:bCs/>
                <w:iCs/>
              </w:rPr>
              <w:t>N/A</w:t>
            </w:r>
          </w:p>
        </w:tc>
      </w:tr>
      <w:tr w:rsidR="001B75A9" w:rsidRPr="00DF4833" w14:paraId="01DBC4E4" w14:textId="77777777" w:rsidTr="00AB69EA">
        <w:trPr>
          <w:cantSplit/>
          <w:tblHeader/>
        </w:trPr>
        <w:tc>
          <w:tcPr>
            <w:tcW w:w="6917" w:type="dxa"/>
          </w:tcPr>
          <w:p w14:paraId="3300E766" w14:textId="77777777" w:rsidR="001B75A9" w:rsidRPr="00DF4833" w:rsidRDefault="001B75A9" w:rsidP="00AB69EA">
            <w:pPr>
              <w:pStyle w:val="TAL"/>
              <w:rPr>
                <w:b/>
                <w:i/>
              </w:rPr>
            </w:pPr>
            <w:r w:rsidRPr="00DF4833">
              <w:rPr>
                <w:b/>
                <w:i/>
              </w:rPr>
              <w:t>pdcch-MonitoringAnyOccasionsWithSpanGap</w:t>
            </w:r>
          </w:p>
          <w:p w14:paraId="44B9F205" w14:textId="77777777" w:rsidR="001B75A9" w:rsidRPr="00DF4833" w:rsidRDefault="001B75A9" w:rsidP="00AB69EA">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4833">
              <w:rPr>
                <w:rFonts w:cs="Arial"/>
                <w:szCs w:val="18"/>
              </w:rPr>
              <w:t>X,Y</w:t>
            </w:r>
            <w:proofErr w:type="gramEnd"/>
            <w:r w:rsidRPr="00DF4833">
              <w:rPr>
                <w:rFonts w:cs="Arial"/>
                <w:szCs w:val="18"/>
              </w:rPr>
              <w:t>) is (7,3), value set2 indicates the supported value set (</w:t>
            </w:r>
            <w:proofErr w:type="gramStart"/>
            <w:r w:rsidRPr="00DF4833">
              <w:rPr>
                <w:rFonts w:cs="Arial"/>
                <w:szCs w:val="18"/>
              </w:rPr>
              <w:t>X,Y</w:t>
            </w:r>
            <w:proofErr w:type="gramEnd"/>
            <w:r w:rsidRPr="00DF4833">
              <w:rPr>
                <w:rFonts w:cs="Arial"/>
                <w:szCs w:val="18"/>
              </w:rPr>
              <w:t>) is (4,3) and (7,3) and value set 3 indicates the supported value set (</w:t>
            </w:r>
            <w:proofErr w:type="gramStart"/>
            <w:r w:rsidRPr="00DF4833">
              <w:rPr>
                <w:rFonts w:cs="Arial"/>
                <w:szCs w:val="18"/>
              </w:rPr>
              <w:t>X,Y</w:t>
            </w:r>
            <w:proofErr w:type="gramEnd"/>
            <w:r w:rsidRPr="00DF4833">
              <w:rPr>
                <w:rFonts w:cs="Arial"/>
                <w:szCs w:val="18"/>
              </w:rPr>
              <w:t>) is (2,2), (4,3) and (7,3).</w:t>
            </w:r>
          </w:p>
        </w:tc>
        <w:tc>
          <w:tcPr>
            <w:tcW w:w="709" w:type="dxa"/>
          </w:tcPr>
          <w:p w14:paraId="2C868BF9" w14:textId="77777777" w:rsidR="001B75A9" w:rsidRPr="00DF4833" w:rsidRDefault="001B75A9" w:rsidP="00AB69EA">
            <w:pPr>
              <w:pStyle w:val="TAL"/>
              <w:jc w:val="center"/>
            </w:pPr>
            <w:r w:rsidRPr="00DF4833">
              <w:rPr>
                <w:rFonts w:cs="Arial"/>
                <w:szCs w:val="18"/>
              </w:rPr>
              <w:t>FS</w:t>
            </w:r>
          </w:p>
        </w:tc>
        <w:tc>
          <w:tcPr>
            <w:tcW w:w="567" w:type="dxa"/>
          </w:tcPr>
          <w:p w14:paraId="40B4A759" w14:textId="77777777" w:rsidR="001B75A9" w:rsidRPr="00DF4833" w:rsidRDefault="001B75A9" w:rsidP="00AB69EA">
            <w:pPr>
              <w:pStyle w:val="TAL"/>
              <w:jc w:val="center"/>
            </w:pPr>
            <w:r w:rsidRPr="00DF4833">
              <w:rPr>
                <w:rFonts w:cs="Arial"/>
                <w:szCs w:val="18"/>
              </w:rPr>
              <w:t>No</w:t>
            </w:r>
          </w:p>
        </w:tc>
        <w:tc>
          <w:tcPr>
            <w:tcW w:w="709" w:type="dxa"/>
          </w:tcPr>
          <w:p w14:paraId="6D84DDA4" w14:textId="77777777" w:rsidR="001B75A9" w:rsidRPr="00DF4833" w:rsidRDefault="001B75A9" w:rsidP="00AB69EA">
            <w:pPr>
              <w:pStyle w:val="TAL"/>
              <w:jc w:val="center"/>
            </w:pPr>
            <w:r w:rsidRPr="00DF4833">
              <w:rPr>
                <w:bCs/>
                <w:iCs/>
              </w:rPr>
              <w:t>N/A</w:t>
            </w:r>
          </w:p>
        </w:tc>
        <w:tc>
          <w:tcPr>
            <w:tcW w:w="728" w:type="dxa"/>
          </w:tcPr>
          <w:p w14:paraId="1D37D464" w14:textId="77777777" w:rsidR="001B75A9" w:rsidRPr="00DF4833" w:rsidRDefault="001B75A9" w:rsidP="00AB69EA">
            <w:pPr>
              <w:pStyle w:val="TAL"/>
              <w:jc w:val="center"/>
            </w:pPr>
            <w:r w:rsidRPr="00DF4833">
              <w:rPr>
                <w:bCs/>
                <w:iCs/>
              </w:rPr>
              <w:t>N/A</w:t>
            </w:r>
          </w:p>
        </w:tc>
      </w:tr>
      <w:tr w:rsidR="001B75A9" w:rsidRPr="00DF4833" w14:paraId="7F4AC80D" w14:textId="77777777" w:rsidTr="00AB69EA">
        <w:trPr>
          <w:cantSplit/>
          <w:tblHeader/>
        </w:trPr>
        <w:tc>
          <w:tcPr>
            <w:tcW w:w="6917" w:type="dxa"/>
          </w:tcPr>
          <w:p w14:paraId="671D1A05" w14:textId="77777777" w:rsidR="001B75A9" w:rsidRPr="00DF4833" w:rsidRDefault="001B75A9" w:rsidP="00AB69EA">
            <w:pPr>
              <w:pStyle w:val="TAL"/>
              <w:rPr>
                <w:b/>
                <w:i/>
              </w:rPr>
            </w:pPr>
            <w:r w:rsidRPr="00DF4833">
              <w:rPr>
                <w:b/>
                <w:i/>
              </w:rPr>
              <w:t>pdcch-MonitoringMixed-r16</w:t>
            </w:r>
          </w:p>
          <w:p w14:paraId="627C1EB0" w14:textId="77777777" w:rsidR="001B75A9" w:rsidRPr="00DF4833" w:rsidRDefault="001B75A9" w:rsidP="00AB69EA">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4EB233DB"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257C444F"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2B5545D2" w14:textId="77777777" w:rsidR="001B75A9" w:rsidRPr="00DF4833" w:rsidRDefault="001B75A9" w:rsidP="00AB69EA">
            <w:pPr>
              <w:pStyle w:val="TAL"/>
              <w:jc w:val="center"/>
              <w:rPr>
                <w:bCs/>
                <w:iCs/>
              </w:rPr>
            </w:pPr>
            <w:r w:rsidRPr="00DF4833">
              <w:rPr>
                <w:bCs/>
                <w:iCs/>
              </w:rPr>
              <w:t>N/A</w:t>
            </w:r>
          </w:p>
        </w:tc>
        <w:tc>
          <w:tcPr>
            <w:tcW w:w="728" w:type="dxa"/>
          </w:tcPr>
          <w:p w14:paraId="016448D5" w14:textId="77777777" w:rsidR="001B75A9" w:rsidRPr="00DF4833" w:rsidRDefault="001B75A9" w:rsidP="00AB69EA">
            <w:pPr>
              <w:pStyle w:val="TAL"/>
              <w:jc w:val="center"/>
              <w:rPr>
                <w:bCs/>
                <w:iCs/>
              </w:rPr>
            </w:pPr>
            <w:r w:rsidRPr="00DF4833">
              <w:rPr>
                <w:bCs/>
                <w:iCs/>
              </w:rPr>
              <w:t>N/A</w:t>
            </w:r>
          </w:p>
        </w:tc>
      </w:tr>
      <w:tr w:rsidR="001B75A9" w:rsidRPr="00DF4833" w14:paraId="4071112C" w14:textId="77777777" w:rsidTr="00AB69EA">
        <w:trPr>
          <w:cantSplit/>
          <w:tblHeader/>
        </w:trPr>
        <w:tc>
          <w:tcPr>
            <w:tcW w:w="6917" w:type="dxa"/>
          </w:tcPr>
          <w:p w14:paraId="72E98F29" w14:textId="77777777" w:rsidR="001B75A9" w:rsidRPr="00DF4833" w:rsidRDefault="001B75A9" w:rsidP="00AB69EA">
            <w:pPr>
              <w:pStyle w:val="TAL"/>
              <w:rPr>
                <w:b/>
                <w:i/>
              </w:rPr>
            </w:pPr>
            <w:r w:rsidRPr="00DF4833">
              <w:rPr>
                <w:b/>
                <w:i/>
              </w:rPr>
              <w:lastRenderedPageBreak/>
              <w:t>pdcch-MonitoringMixed-r18</w:t>
            </w:r>
          </w:p>
          <w:p w14:paraId="0526079E" w14:textId="77777777" w:rsidR="001B75A9" w:rsidRPr="00DF4833" w:rsidRDefault="001B75A9" w:rsidP="00AB69EA">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1EFEE548" w14:textId="77777777" w:rsidR="001B75A9" w:rsidRPr="00DF4833" w:rsidRDefault="001B75A9" w:rsidP="00AB69EA">
            <w:pPr>
              <w:pStyle w:val="TAL"/>
            </w:pPr>
          </w:p>
          <w:p w14:paraId="33AECD6E" w14:textId="77777777" w:rsidR="001B75A9" w:rsidRPr="00DF4833" w:rsidRDefault="001B75A9" w:rsidP="00AB69EA">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540BB95F" w14:textId="77777777" w:rsidR="001B75A9" w:rsidRPr="00DF4833" w:rsidRDefault="001B75A9" w:rsidP="00AB69EA">
            <w:pPr>
              <w:pStyle w:val="TAL"/>
              <w:rPr>
                <w:rFonts w:cs="Arial"/>
                <w:szCs w:val="18"/>
              </w:rPr>
            </w:pPr>
          </w:p>
          <w:p w14:paraId="60D34521" w14:textId="77777777" w:rsidR="001B75A9" w:rsidRPr="00DF4833" w:rsidRDefault="001B75A9" w:rsidP="00AB69EA">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240FF81A" w14:textId="77777777" w:rsidR="001B75A9" w:rsidRPr="00DF4833" w:rsidRDefault="001B75A9" w:rsidP="00AB69EA">
            <w:pPr>
              <w:pStyle w:val="TAL"/>
              <w:rPr>
                <w:rFonts w:cs="Arial"/>
                <w:szCs w:val="18"/>
              </w:rPr>
            </w:pPr>
          </w:p>
          <w:p w14:paraId="13ADD39E" w14:textId="77777777" w:rsidR="001B75A9" w:rsidRPr="00DF4833" w:rsidRDefault="001B75A9" w:rsidP="00AB69EA">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0E9C0388"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1240358D"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44531E17" w14:textId="77777777" w:rsidR="001B75A9" w:rsidRPr="00DF4833" w:rsidRDefault="001B75A9" w:rsidP="00AB69EA">
            <w:pPr>
              <w:pStyle w:val="TAL"/>
              <w:jc w:val="center"/>
              <w:rPr>
                <w:bCs/>
                <w:iCs/>
              </w:rPr>
            </w:pPr>
            <w:r w:rsidRPr="00DF4833">
              <w:rPr>
                <w:bCs/>
                <w:iCs/>
              </w:rPr>
              <w:t>N/A</w:t>
            </w:r>
          </w:p>
        </w:tc>
        <w:tc>
          <w:tcPr>
            <w:tcW w:w="728" w:type="dxa"/>
          </w:tcPr>
          <w:p w14:paraId="43B63737" w14:textId="77777777" w:rsidR="001B75A9" w:rsidRPr="00DF4833" w:rsidRDefault="001B75A9" w:rsidP="00AB69EA">
            <w:pPr>
              <w:pStyle w:val="TAL"/>
              <w:jc w:val="center"/>
              <w:rPr>
                <w:bCs/>
                <w:iCs/>
              </w:rPr>
            </w:pPr>
            <w:r w:rsidRPr="00DF4833">
              <w:rPr>
                <w:bCs/>
                <w:iCs/>
              </w:rPr>
              <w:t>N/A</w:t>
            </w:r>
          </w:p>
        </w:tc>
      </w:tr>
      <w:tr w:rsidR="001B75A9" w:rsidRPr="00DF4833" w14:paraId="5D461939" w14:textId="77777777" w:rsidTr="00AB69EA">
        <w:trPr>
          <w:cantSplit/>
          <w:tblHeader/>
        </w:trPr>
        <w:tc>
          <w:tcPr>
            <w:tcW w:w="6917" w:type="dxa"/>
          </w:tcPr>
          <w:p w14:paraId="4CAC96CE" w14:textId="77777777" w:rsidR="001B75A9" w:rsidRPr="00DF4833" w:rsidRDefault="001B75A9" w:rsidP="00AB69EA">
            <w:pPr>
              <w:pStyle w:val="TAL"/>
              <w:rPr>
                <w:b/>
                <w:i/>
              </w:rPr>
            </w:pPr>
            <w:r w:rsidRPr="00DF4833">
              <w:rPr>
                <w:b/>
                <w:i/>
              </w:rPr>
              <w:t>pdcch-MonitoringSpan2-2-r18</w:t>
            </w:r>
          </w:p>
          <w:p w14:paraId="1422442A" w14:textId="77777777" w:rsidR="001B75A9" w:rsidRPr="00DF4833" w:rsidRDefault="001B75A9" w:rsidP="00AB69EA">
            <w:pPr>
              <w:pStyle w:val="TAL"/>
            </w:pPr>
            <w:r w:rsidRPr="00DF4833">
              <w:t>Indicates support of (2, 2) span-based PDCCH monitoring with the additional restriction that there is at least one OFDM symbol gap between two PDCCH monitoring occasions.</w:t>
            </w:r>
          </w:p>
          <w:p w14:paraId="019DC53F" w14:textId="77777777" w:rsidR="001B75A9" w:rsidRPr="00DF4833" w:rsidRDefault="001B75A9" w:rsidP="00AB69EA">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w:t>
            </w:r>
            <w:proofErr w:type="gramStart"/>
            <w:r w:rsidRPr="00DF4833">
              <w:rPr>
                <w:szCs w:val="21"/>
              </w:rPr>
              <w:t>X,Y</w:t>
            </w:r>
            <w:proofErr w:type="gramEnd"/>
            <w:r w:rsidRPr="00DF4833">
              <w:rPr>
                <w:szCs w:val="21"/>
              </w:rPr>
              <w:t>) used to determine per-span BD/CCE limit as described in Clause 10 of TS 38.213 [11].</w:t>
            </w:r>
          </w:p>
        </w:tc>
        <w:tc>
          <w:tcPr>
            <w:tcW w:w="709" w:type="dxa"/>
          </w:tcPr>
          <w:p w14:paraId="1CA4A807"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73CED97A"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617A06DB" w14:textId="77777777" w:rsidR="001B75A9" w:rsidRPr="00DF4833" w:rsidRDefault="001B75A9" w:rsidP="00AB69EA">
            <w:pPr>
              <w:pStyle w:val="TAL"/>
              <w:jc w:val="center"/>
              <w:rPr>
                <w:bCs/>
                <w:iCs/>
              </w:rPr>
            </w:pPr>
            <w:r w:rsidRPr="00DF4833">
              <w:rPr>
                <w:bCs/>
                <w:iCs/>
              </w:rPr>
              <w:t>N/A</w:t>
            </w:r>
          </w:p>
        </w:tc>
        <w:tc>
          <w:tcPr>
            <w:tcW w:w="728" w:type="dxa"/>
          </w:tcPr>
          <w:p w14:paraId="2165E670" w14:textId="77777777" w:rsidR="001B75A9" w:rsidRPr="00DF4833" w:rsidRDefault="001B75A9" w:rsidP="00AB69EA">
            <w:pPr>
              <w:pStyle w:val="TAL"/>
              <w:jc w:val="center"/>
              <w:rPr>
                <w:bCs/>
                <w:iCs/>
              </w:rPr>
            </w:pPr>
            <w:r w:rsidRPr="00DF4833">
              <w:rPr>
                <w:bCs/>
                <w:iCs/>
              </w:rPr>
              <w:t>N/A</w:t>
            </w:r>
          </w:p>
        </w:tc>
      </w:tr>
      <w:tr w:rsidR="001B75A9" w:rsidRPr="00DF4833" w14:paraId="537E10F7" w14:textId="77777777" w:rsidTr="00AB69EA">
        <w:trPr>
          <w:cantSplit/>
          <w:tblHeader/>
        </w:trPr>
        <w:tc>
          <w:tcPr>
            <w:tcW w:w="6917" w:type="dxa"/>
          </w:tcPr>
          <w:p w14:paraId="654284EF" w14:textId="77777777" w:rsidR="001B75A9" w:rsidRPr="00DF4833" w:rsidRDefault="001B75A9" w:rsidP="00AB69EA">
            <w:pPr>
              <w:pStyle w:val="TAL"/>
              <w:rPr>
                <w:b/>
                <w:i/>
              </w:rPr>
            </w:pPr>
            <w:r w:rsidRPr="00DF4833">
              <w:rPr>
                <w:b/>
                <w:i/>
              </w:rPr>
              <w:t>pdcch-RACH-AffectedBands-TargetBandList-r18</w:t>
            </w:r>
          </w:p>
          <w:p w14:paraId="43F2ADE0" w14:textId="77777777" w:rsidR="001B75A9" w:rsidRPr="00DF4833" w:rsidRDefault="001B75A9" w:rsidP="00AB69EA">
            <w:pPr>
              <w:pStyle w:val="TAL"/>
              <w:rPr>
                <w:b/>
              </w:rPr>
            </w:pPr>
            <w:r w:rsidRPr="00DF4833">
              <w:t>Indicates whether interruption may occur on DL slot(s) on serving cells due to PDCCH-ordered RACH transmission towards target bands, as specified in TS 38.133 [5], clause 8.2.2.2.20.</w:t>
            </w:r>
          </w:p>
          <w:p w14:paraId="5005372D" w14:textId="77777777" w:rsidR="001B75A9" w:rsidRPr="00DF4833" w:rsidRDefault="001B75A9" w:rsidP="00AB69EA">
            <w:pPr>
              <w:pStyle w:val="TAL"/>
            </w:pPr>
          </w:p>
          <w:p w14:paraId="73229A27" w14:textId="77777777" w:rsidR="001B75A9" w:rsidRPr="00DF4833" w:rsidRDefault="001B75A9" w:rsidP="00AB69EA">
            <w:pPr>
              <w:pStyle w:val="TAL"/>
            </w:pPr>
            <w:r w:rsidRPr="00DF4833">
              <w:t>The band entry of this feature set corresponds to the band of the serving cell(s) that may be affected during PDCCH-ordered RACH transmission toward target band. Each entry in the list corresponds to a target band for RACH transmission.</w:t>
            </w:r>
          </w:p>
          <w:p w14:paraId="1180BE16" w14:textId="77777777" w:rsidR="001B75A9" w:rsidRPr="00DF4833" w:rsidRDefault="001B75A9" w:rsidP="00AB69EA">
            <w:pPr>
              <w:pStyle w:val="TAL"/>
            </w:pPr>
          </w:p>
          <w:p w14:paraId="13090579"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 For those bands indicated in </w:t>
            </w:r>
            <w:r w:rsidRPr="00DF4833">
              <w:rPr>
                <w:i/>
                <w:iCs/>
              </w:rPr>
              <w:t xml:space="preserve">appliedFreqBandListFilter </w:t>
            </w:r>
            <w:r w:rsidRPr="00DF4833">
              <w:t xml:space="preserve">where the UE does not support PDCCH-ordered RACH towards target bands for LTM, it is up to UE implementation to select </w:t>
            </w:r>
            <w:r w:rsidRPr="00DF4833">
              <w:rPr>
                <w:i/>
                <w:iCs/>
              </w:rPr>
              <w:t>noInterruption</w:t>
            </w:r>
            <w:r w:rsidRPr="00DF4833">
              <w:t xml:space="preserve"> or </w:t>
            </w:r>
            <w:r w:rsidRPr="00DF4833">
              <w:rPr>
                <w:i/>
                <w:iCs/>
              </w:rPr>
              <w:t>interruption</w:t>
            </w:r>
            <w:r w:rsidRPr="00DF4833">
              <w:t xml:space="preserve"> for that element and this value is ignored, as UE does not report the support for the corresponding band in the capability </w:t>
            </w:r>
            <w:r w:rsidRPr="00DF4833">
              <w:rPr>
                <w:i/>
                <w:iCs/>
              </w:rPr>
              <w:t>rach-EarlyTA-Measurement-r18</w:t>
            </w:r>
            <w:r w:rsidRPr="00DF4833">
              <w:t>.</w:t>
            </w:r>
          </w:p>
          <w:p w14:paraId="5C239E44" w14:textId="77777777"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5D7B7017" w14:textId="77777777" w:rsidR="001B75A9" w:rsidRPr="00DF4833" w:rsidRDefault="001B75A9" w:rsidP="00AB69EA">
            <w:pPr>
              <w:pStyle w:val="TAL"/>
              <w:jc w:val="center"/>
            </w:pPr>
            <w:r w:rsidRPr="00DF4833">
              <w:t>FS</w:t>
            </w:r>
          </w:p>
        </w:tc>
        <w:tc>
          <w:tcPr>
            <w:tcW w:w="567" w:type="dxa"/>
          </w:tcPr>
          <w:p w14:paraId="638816F1" w14:textId="77777777" w:rsidR="001B75A9" w:rsidRPr="00DF4833" w:rsidRDefault="001B75A9" w:rsidP="00AB69EA">
            <w:pPr>
              <w:pStyle w:val="TAL"/>
              <w:jc w:val="center"/>
            </w:pPr>
            <w:r w:rsidRPr="00DF4833">
              <w:t>No</w:t>
            </w:r>
          </w:p>
        </w:tc>
        <w:tc>
          <w:tcPr>
            <w:tcW w:w="709" w:type="dxa"/>
          </w:tcPr>
          <w:p w14:paraId="76E50DAA" w14:textId="77777777" w:rsidR="001B75A9" w:rsidRPr="00DF4833" w:rsidRDefault="001B75A9" w:rsidP="00AB69EA">
            <w:pPr>
              <w:pStyle w:val="TAL"/>
              <w:jc w:val="center"/>
            </w:pPr>
            <w:r w:rsidRPr="00DF4833">
              <w:rPr>
                <w:bCs/>
                <w:iCs/>
              </w:rPr>
              <w:t>N/A</w:t>
            </w:r>
          </w:p>
        </w:tc>
        <w:tc>
          <w:tcPr>
            <w:tcW w:w="728" w:type="dxa"/>
          </w:tcPr>
          <w:p w14:paraId="4C4A2519" w14:textId="77777777" w:rsidR="001B75A9" w:rsidRPr="00DF4833" w:rsidRDefault="001B75A9" w:rsidP="00AB69EA">
            <w:pPr>
              <w:pStyle w:val="TAL"/>
              <w:jc w:val="center"/>
            </w:pPr>
            <w:r w:rsidRPr="00DF4833">
              <w:rPr>
                <w:bCs/>
                <w:iCs/>
              </w:rPr>
              <w:t>N/A</w:t>
            </w:r>
          </w:p>
        </w:tc>
      </w:tr>
      <w:tr w:rsidR="001B75A9" w:rsidRPr="00DF4833" w14:paraId="3F075F6A" w14:textId="77777777" w:rsidTr="00AB69EA">
        <w:trPr>
          <w:cantSplit/>
          <w:tblHeader/>
        </w:trPr>
        <w:tc>
          <w:tcPr>
            <w:tcW w:w="6917" w:type="dxa"/>
          </w:tcPr>
          <w:p w14:paraId="265DA840" w14:textId="77777777" w:rsidR="001B75A9" w:rsidRPr="00DF4833" w:rsidRDefault="001B75A9" w:rsidP="00AB69EA">
            <w:pPr>
              <w:pStyle w:val="TAL"/>
              <w:rPr>
                <w:b/>
                <w:i/>
              </w:rPr>
            </w:pPr>
            <w:r w:rsidRPr="00DF4833">
              <w:rPr>
                <w:b/>
                <w:i/>
              </w:rPr>
              <w:t>pdcch-RACH-PrepTime-TargetBandList-r18</w:t>
            </w:r>
          </w:p>
          <w:p w14:paraId="720C74E4" w14:textId="33EA0DB8" w:rsidR="001B75A9" w:rsidRPr="00DF4833" w:rsidRDefault="001B75A9" w:rsidP="00AB69EA">
            <w:pPr>
              <w:pStyle w:val="TAL"/>
              <w:rPr>
                <w:b/>
              </w:rPr>
            </w:pPr>
            <w:r w:rsidRPr="00DF4833">
              <w:t xml:space="preserve">Indicates the RF/BB preparation time for PDCCH ordered RACH of which the resources are not fully contained in any of UE's configured UL BWP(s) of active serving cells. If absent, the UE does not support PDCCH ordered RACH </w:t>
            </w:r>
            <w:ins w:id="29" w:author="Ericsson" w:date="2025-11-18T10:21:00Z" w16du:dateUtc="2025-11-18T16:21:00Z">
              <w:r>
                <w:t xml:space="preserve">towards any target band </w:t>
              </w:r>
            </w:ins>
            <w:r w:rsidRPr="00DF4833">
              <w:t xml:space="preserve">if the PRACH bandwidth is outside of any configured UL BWP, as specified in TS 38.133 [5], clause </w:t>
            </w:r>
            <w:proofErr w:type="gramStart"/>
            <w:r w:rsidRPr="00DF4833">
              <w:t>6.2.2C.2 .</w:t>
            </w:r>
            <w:proofErr w:type="gramEnd"/>
          </w:p>
          <w:p w14:paraId="62ED4045" w14:textId="69802F79" w:rsidR="001B75A9" w:rsidRPr="00DF4833" w:rsidRDefault="001B75A9" w:rsidP="00AB69EA">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w:t>
            </w:r>
            <w:ins w:id="30" w:author="Ericsson" w:date="2025-11-18T10:21:00Z" w16du:dateUtc="2025-11-18T16:21:00Z">
              <w:r>
                <w:t xml:space="preserve"> towards that target band</w:t>
              </w:r>
            </w:ins>
            <w:r w:rsidRPr="00DF4833">
              <w:t xml:space="preserve"> if the PRACH bandwidth is outside of any configured UL BWP</w:t>
            </w:r>
            <w:del w:id="31" w:author="Ericsson" w:date="2025-11-18T10:21:00Z" w16du:dateUtc="2025-11-18T16:21:00Z">
              <w:r w:rsidRPr="00DF4833" w:rsidDel="001B75A9">
                <w:delText xml:space="preserve"> in that target band</w:delText>
              </w:r>
            </w:del>
            <w:r w:rsidRPr="00DF4833">
              <w:t>.</w:t>
            </w:r>
          </w:p>
          <w:p w14:paraId="42C7710E"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090D20DA" w14:textId="712CD4AF" w:rsidR="001B75A9" w:rsidRDefault="001B75A9" w:rsidP="00AB69EA">
            <w:pPr>
              <w:pStyle w:val="TAL"/>
              <w:rPr>
                <w:ins w:id="32" w:author="Ericsson" w:date="2025-11-18T10:22:00Z" w16du:dateUtc="2025-11-18T16:22:00Z"/>
              </w:rPr>
            </w:pPr>
            <w:ins w:id="33" w:author="Ericsson" w:date="2025-11-18T10:22:00Z" w16du:dateUtc="2025-11-18T16:22:00Z">
              <w:r>
                <w:t xml:space="preserve">For the case where the PRACH bandwidth of target band is inside of the configured UL BWP, this capability is not applicable, and the RF/BB preparation time is </w:t>
              </w:r>
            </w:ins>
            <w:ins w:id="34" w:author="Ericsson" w:date="2025-11-19T08:54:00Z" w16du:dateUtc="2025-11-19T14:54:00Z">
              <w:r w:rsidR="00DC64B9">
                <w:t>according to TS 38.133 [5], clause 6.2.2C.2</w:t>
              </w:r>
            </w:ins>
            <w:ins w:id="35" w:author="Ericsson" w:date="2025-11-18T09:48:00Z">
              <w:r w:rsidR="00DC64B9">
                <w:t>.</w:t>
              </w:r>
            </w:ins>
          </w:p>
          <w:p w14:paraId="784905B1" w14:textId="5323374B"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pdcch-RACH-SwitchingTime-TargetBandList</w:t>
            </w:r>
            <w:r w:rsidRPr="00DF4833">
              <w:t xml:space="preserve"> to a value different from </w:t>
            </w:r>
            <w:r w:rsidRPr="00DF4833">
              <w:rPr>
                <w:i/>
                <w:iCs/>
              </w:rPr>
              <w:t>notSupported</w:t>
            </w:r>
            <w:r w:rsidRPr="00DF4833">
              <w:t xml:space="preserve"> for a target band also sets </w:t>
            </w:r>
            <w:r w:rsidRPr="00DF4833">
              <w:rPr>
                <w:i/>
                <w:iCs/>
              </w:rPr>
              <w:t>pdcch-RACH-PrepTime-TargetBandList</w:t>
            </w:r>
            <w:r w:rsidRPr="00DF4833">
              <w:t xml:space="preserve"> to a value different from </w:t>
            </w:r>
            <w:r w:rsidRPr="00DF4833">
              <w:rPr>
                <w:i/>
                <w:iCs/>
              </w:rPr>
              <w:t>notSupported</w:t>
            </w:r>
            <w:r w:rsidRPr="00DF4833">
              <w:t xml:space="preserve"> for that target band.</w:t>
            </w:r>
          </w:p>
        </w:tc>
        <w:tc>
          <w:tcPr>
            <w:tcW w:w="709" w:type="dxa"/>
          </w:tcPr>
          <w:p w14:paraId="246C4ED0" w14:textId="77777777" w:rsidR="001B75A9" w:rsidRPr="00DF4833" w:rsidRDefault="001B75A9" w:rsidP="00AB69EA">
            <w:pPr>
              <w:pStyle w:val="TAL"/>
              <w:jc w:val="center"/>
            </w:pPr>
            <w:r w:rsidRPr="00DF4833">
              <w:t>FS</w:t>
            </w:r>
          </w:p>
        </w:tc>
        <w:tc>
          <w:tcPr>
            <w:tcW w:w="567" w:type="dxa"/>
          </w:tcPr>
          <w:p w14:paraId="6A18509C" w14:textId="77777777" w:rsidR="001B75A9" w:rsidRPr="00DF4833" w:rsidRDefault="001B75A9" w:rsidP="00AB69EA">
            <w:pPr>
              <w:pStyle w:val="TAL"/>
              <w:jc w:val="center"/>
            </w:pPr>
            <w:r w:rsidRPr="00DF4833">
              <w:t>No</w:t>
            </w:r>
          </w:p>
        </w:tc>
        <w:tc>
          <w:tcPr>
            <w:tcW w:w="709" w:type="dxa"/>
          </w:tcPr>
          <w:p w14:paraId="41D962B7" w14:textId="77777777" w:rsidR="001B75A9" w:rsidRPr="00DF4833" w:rsidRDefault="001B75A9" w:rsidP="00AB69EA">
            <w:pPr>
              <w:pStyle w:val="TAL"/>
              <w:jc w:val="center"/>
            </w:pPr>
            <w:r w:rsidRPr="00DF4833">
              <w:rPr>
                <w:bCs/>
                <w:iCs/>
              </w:rPr>
              <w:t>N/A</w:t>
            </w:r>
          </w:p>
        </w:tc>
        <w:tc>
          <w:tcPr>
            <w:tcW w:w="728" w:type="dxa"/>
          </w:tcPr>
          <w:p w14:paraId="4BACCB7D" w14:textId="77777777" w:rsidR="001B75A9" w:rsidRPr="00DF4833" w:rsidRDefault="001B75A9" w:rsidP="00AB69EA">
            <w:pPr>
              <w:pStyle w:val="TAL"/>
              <w:jc w:val="center"/>
            </w:pPr>
            <w:r w:rsidRPr="00DF4833">
              <w:rPr>
                <w:bCs/>
                <w:iCs/>
              </w:rPr>
              <w:t>N/A</w:t>
            </w:r>
          </w:p>
        </w:tc>
      </w:tr>
      <w:tr w:rsidR="001B75A9" w:rsidRPr="00DF4833" w14:paraId="52FF34BE" w14:textId="77777777" w:rsidTr="00AB69EA">
        <w:trPr>
          <w:cantSplit/>
          <w:tblHeader/>
        </w:trPr>
        <w:tc>
          <w:tcPr>
            <w:tcW w:w="6917" w:type="dxa"/>
          </w:tcPr>
          <w:p w14:paraId="18E439A8" w14:textId="77777777" w:rsidR="001B75A9" w:rsidRPr="00DF4833" w:rsidRDefault="001B75A9" w:rsidP="00AB69EA">
            <w:pPr>
              <w:pStyle w:val="TAL"/>
              <w:rPr>
                <w:b/>
                <w:i/>
              </w:rPr>
            </w:pPr>
            <w:r w:rsidRPr="00DF4833">
              <w:rPr>
                <w:b/>
                <w:i/>
              </w:rPr>
              <w:lastRenderedPageBreak/>
              <w:t>pdcch-RACH-Switching-TargetBandTimeList-r18</w:t>
            </w:r>
          </w:p>
          <w:p w14:paraId="068494D6" w14:textId="0B159485" w:rsidR="001B75A9" w:rsidRPr="00DF4833" w:rsidRDefault="001B75A9" w:rsidP="00AB69EA">
            <w:pPr>
              <w:pStyle w:val="TAL"/>
              <w:rPr>
                <w:b/>
              </w:rPr>
            </w:pPr>
            <w:r w:rsidRPr="00DF4833">
              <w:t xml:space="preserve">Indicates the interruption length (Y ms) due to RF re-tuning for PDCCH ordered RACH of which the resources are not fully contained in any of UE's configured UL BWP(s) of active serving cells, if absent, the UE does not support PDCCH ordered RACH </w:t>
            </w:r>
            <w:ins w:id="36" w:author="Ericsson" w:date="2025-11-18T10:22:00Z" w16du:dateUtc="2025-11-18T16:22:00Z">
              <w:r>
                <w:t xml:space="preserve">towards any target band </w:t>
              </w:r>
            </w:ins>
            <w:r w:rsidRPr="00DF4833">
              <w:t>if the PRACH bandwidth is outside of any configured UL BWP, as specified in TS 38.133 [5], clause 8.2.2.2.20.</w:t>
            </w:r>
          </w:p>
          <w:p w14:paraId="274E8F10" w14:textId="77777777" w:rsidR="001B75A9" w:rsidRPr="00DF4833" w:rsidRDefault="001B75A9" w:rsidP="00AB69EA">
            <w:pPr>
              <w:pStyle w:val="TAL"/>
            </w:pPr>
          </w:p>
          <w:p w14:paraId="0BD330EF" w14:textId="438FC105" w:rsidR="001B75A9" w:rsidRPr="00DF4833" w:rsidRDefault="001B75A9" w:rsidP="00AB69EA">
            <w:pPr>
              <w:pStyle w:val="TAL"/>
            </w:pPr>
            <w:r w:rsidRPr="00DF4833">
              <w:t xml:space="preserve">Each entry in the list corresponds to a target band for RACH transmission. If an entry is set to </w:t>
            </w:r>
            <w:r w:rsidRPr="00DF4833">
              <w:rPr>
                <w:i/>
                <w:iCs/>
              </w:rPr>
              <w:t>notSupported</w:t>
            </w:r>
            <w:r w:rsidRPr="00DF4833">
              <w:t xml:space="preserve">, the UE does not support PDCCH ordered RACH </w:t>
            </w:r>
            <w:ins w:id="37" w:author="Ericsson" w:date="2025-11-18T10:22:00Z" w16du:dateUtc="2025-11-18T16:22:00Z">
              <w:r>
                <w:t xml:space="preserve">towards that target band </w:t>
              </w:r>
            </w:ins>
            <w:r w:rsidRPr="00DF4833">
              <w:t>if the PRACH bandwidth is outside of any configured UL BWP</w:t>
            </w:r>
            <w:del w:id="38" w:author="Ericsson" w:date="2025-11-18T10:22:00Z" w16du:dateUtc="2025-11-18T16:22:00Z">
              <w:r w:rsidRPr="00DF4833" w:rsidDel="001B75A9">
                <w:delText xml:space="preserve"> in that target band</w:delText>
              </w:r>
            </w:del>
            <w:r w:rsidRPr="00DF4833">
              <w:t>.</w:t>
            </w:r>
          </w:p>
          <w:p w14:paraId="4008E551"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232851FB" w14:textId="7304E51D" w:rsidR="001B75A9" w:rsidRDefault="001B75A9" w:rsidP="001B75A9">
            <w:pPr>
              <w:pStyle w:val="TAL"/>
              <w:rPr>
                <w:ins w:id="39" w:author="Ericsson" w:date="2025-11-18T10:23:00Z" w16du:dateUtc="2025-11-18T16:23:00Z"/>
              </w:rPr>
            </w:pPr>
            <w:ins w:id="40" w:author="Ericsson" w:date="2025-11-18T10:23:00Z" w16du:dateUtc="2025-11-18T16:23:00Z">
              <w:r>
                <w:t xml:space="preserve">For the case where the PRACH bandwidth of target band is inside of the configured UL BWP, this capability is not applicable, and </w:t>
              </w:r>
              <w:r w:rsidRPr="00421FA9">
                <w:t xml:space="preserve">the interruption length (Y ms) due to RF re-tuning </w:t>
              </w:r>
              <w:r>
                <w:t xml:space="preserve">is </w:t>
              </w:r>
            </w:ins>
            <w:ins w:id="41" w:author="Ericsson" w:date="2025-11-19T08:54:00Z" w16du:dateUtc="2025-11-19T14:54:00Z">
              <w:r w:rsidR="00DC64B9">
                <w:t xml:space="preserve">according to </w:t>
              </w:r>
            </w:ins>
            <w:ins w:id="42" w:author="Ericsson" w:date="2025-11-21T09:37:00Z" w16du:dateUtc="2025-11-21T15:37:00Z">
              <w:r w:rsidR="00D45520">
                <w:t>TS 38.133 [5], clause 8.2.2.2.20</w:t>
              </w:r>
            </w:ins>
            <w:ins w:id="43" w:author="Ericsson" w:date="2025-11-18T09:48:00Z">
              <w:r w:rsidR="00DC64B9">
                <w:t>.</w:t>
              </w:r>
            </w:ins>
          </w:p>
          <w:p w14:paraId="30521983" w14:textId="77777777"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pdcch-RACH-PrepTime-TargetBandList</w:t>
            </w:r>
            <w:r w:rsidRPr="00DF4833">
              <w:t xml:space="preserve"> to a value different from </w:t>
            </w:r>
            <w:r w:rsidRPr="00DF4833">
              <w:rPr>
                <w:i/>
                <w:iCs/>
              </w:rPr>
              <w:t>notSupported</w:t>
            </w:r>
            <w:r w:rsidRPr="00DF4833">
              <w:t xml:space="preserve"> for a target band also sets </w:t>
            </w:r>
            <w:r w:rsidRPr="00DF4833">
              <w:rPr>
                <w:i/>
                <w:iCs/>
              </w:rPr>
              <w:t>pdcch-RACH-SwitchingTime-TargetBandList</w:t>
            </w:r>
            <w:r w:rsidRPr="00DF4833">
              <w:t xml:space="preserve"> to a value different from </w:t>
            </w:r>
            <w:r w:rsidRPr="00DF4833">
              <w:rPr>
                <w:i/>
                <w:iCs/>
              </w:rPr>
              <w:t>notSupported</w:t>
            </w:r>
            <w:r w:rsidRPr="00DF4833">
              <w:t xml:space="preserve"> for that target band.</w:t>
            </w:r>
          </w:p>
        </w:tc>
        <w:tc>
          <w:tcPr>
            <w:tcW w:w="709" w:type="dxa"/>
          </w:tcPr>
          <w:p w14:paraId="58A97C32" w14:textId="77777777" w:rsidR="001B75A9" w:rsidRPr="00DF4833" w:rsidRDefault="001B75A9" w:rsidP="00AB69EA">
            <w:pPr>
              <w:pStyle w:val="TAL"/>
              <w:jc w:val="center"/>
            </w:pPr>
            <w:r w:rsidRPr="00DF4833">
              <w:t>FS</w:t>
            </w:r>
          </w:p>
        </w:tc>
        <w:tc>
          <w:tcPr>
            <w:tcW w:w="567" w:type="dxa"/>
          </w:tcPr>
          <w:p w14:paraId="790E808C" w14:textId="77777777" w:rsidR="001B75A9" w:rsidRPr="00DF4833" w:rsidRDefault="001B75A9" w:rsidP="00AB69EA">
            <w:pPr>
              <w:pStyle w:val="TAL"/>
              <w:jc w:val="center"/>
            </w:pPr>
            <w:r w:rsidRPr="00DF4833">
              <w:t>No</w:t>
            </w:r>
          </w:p>
        </w:tc>
        <w:tc>
          <w:tcPr>
            <w:tcW w:w="709" w:type="dxa"/>
          </w:tcPr>
          <w:p w14:paraId="3C667AC3" w14:textId="77777777" w:rsidR="001B75A9" w:rsidRPr="00DF4833" w:rsidRDefault="001B75A9" w:rsidP="00AB69EA">
            <w:pPr>
              <w:pStyle w:val="TAL"/>
              <w:jc w:val="center"/>
            </w:pPr>
            <w:r w:rsidRPr="00DF4833">
              <w:rPr>
                <w:bCs/>
                <w:iCs/>
              </w:rPr>
              <w:t>N/A</w:t>
            </w:r>
          </w:p>
        </w:tc>
        <w:tc>
          <w:tcPr>
            <w:tcW w:w="728" w:type="dxa"/>
          </w:tcPr>
          <w:p w14:paraId="42806714" w14:textId="77777777" w:rsidR="001B75A9" w:rsidRPr="00DF4833" w:rsidRDefault="001B75A9" w:rsidP="00AB69EA">
            <w:pPr>
              <w:pStyle w:val="TAL"/>
              <w:jc w:val="center"/>
            </w:pPr>
            <w:r w:rsidRPr="00DF4833">
              <w:rPr>
                <w:bCs/>
                <w:iCs/>
              </w:rPr>
              <w:t>N/A</w:t>
            </w:r>
          </w:p>
        </w:tc>
      </w:tr>
      <w:tr w:rsidR="001B75A9" w:rsidRPr="00DF4833" w14:paraId="78AB3437" w14:textId="77777777" w:rsidTr="00AB69EA">
        <w:trPr>
          <w:cantSplit/>
          <w:tblHeader/>
        </w:trPr>
        <w:tc>
          <w:tcPr>
            <w:tcW w:w="6917" w:type="dxa"/>
          </w:tcPr>
          <w:p w14:paraId="23974BFF" w14:textId="77777777" w:rsidR="001B75A9" w:rsidRPr="00DF4833" w:rsidRDefault="001B75A9" w:rsidP="00AB69EA">
            <w:pPr>
              <w:pStyle w:val="TAL"/>
              <w:rPr>
                <w:b/>
                <w:i/>
              </w:rPr>
            </w:pPr>
            <w:r w:rsidRPr="00DF4833">
              <w:rPr>
                <w:b/>
                <w:i/>
              </w:rPr>
              <w:t>pdsch-1PortDL-PTRS-r18</w:t>
            </w:r>
          </w:p>
          <w:p w14:paraId="7E4B297C"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24836E90"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1354F2B" w14:textId="77777777" w:rsidR="001B75A9" w:rsidRPr="00DF4833" w:rsidRDefault="001B75A9" w:rsidP="00AB69EA">
            <w:pPr>
              <w:pStyle w:val="TAL"/>
              <w:jc w:val="center"/>
              <w:rPr>
                <w:rFonts w:cs="Arial"/>
                <w:szCs w:val="18"/>
              </w:rPr>
            </w:pPr>
            <w:r w:rsidRPr="00DF4833">
              <w:t>FS</w:t>
            </w:r>
          </w:p>
        </w:tc>
        <w:tc>
          <w:tcPr>
            <w:tcW w:w="567" w:type="dxa"/>
          </w:tcPr>
          <w:p w14:paraId="552B220D" w14:textId="77777777" w:rsidR="001B75A9" w:rsidRPr="00DF4833" w:rsidRDefault="001B75A9" w:rsidP="00AB69EA">
            <w:pPr>
              <w:pStyle w:val="TAL"/>
              <w:jc w:val="center"/>
              <w:rPr>
                <w:rFonts w:cs="Arial"/>
                <w:szCs w:val="18"/>
              </w:rPr>
            </w:pPr>
            <w:r w:rsidRPr="00DF4833">
              <w:t>No</w:t>
            </w:r>
          </w:p>
        </w:tc>
        <w:tc>
          <w:tcPr>
            <w:tcW w:w="709" w:type="dxa"/>
          </w:tcPr>
          <w:p w14:paraId="72C6291B" w14:textId="77777777" w:rsidR="001B75A9" w:rsidRPr="00DF4833" w:rsidRDefault="001B75A9" w:rsidP="00AB69EA">
            <w:pPr>
              <w:pStyle w:val="TAL"/>
              <w:jc w:val="center"/>
              <w:rPr>
                <w:bCs/>
                <w:iCs/>
              </w:rPr>
            </w:pPr>
            <w:r w:rsidRPr="00DF4833">
              <w:rPr>
                <w:bCs/>
                <w:iCs/>
              </w:rPr>
              <w:t>N/A</w:t>
            </w:r>
          </w:p>
        </w:tc>
        <w:tc>
          <w:tcPr>
            <w:tcW w:w="728" w:type="dxa"/>
          </w:tcPr>
          <w:p w14:paraId="3723EF97" w14:textId="77777777" w:rsidR="001B75A9" w:rsidRPr="00DF4833" w:rsidRDefault="001B75A9" w:rsidP="00AB69EA">
            <w:pPr>
              <w:pStyle w:val="TAL"/>
              <w:jc w:val="center"/>
              <w:rPr>
                <w:bCs/>
                <w:iCs/>
              </w:rPr>
            </w:pPr>
            <w:r w:rsidRPr="00DF4833">
              <w:rPr>
                <w:bCs/>
                <w:iCs/>
              </w:rPr>
              <w:t>N/A</w:t>
            </w:r>
          </w:p>
        </w:tc>
      </w:tr>
      <w:tr w:rsidR="001B75A9" w:rsidRPr="00DF4833" w14:paraId="14481668" w14:textId="77777777" w:rsidTr="00AB69EA">
        <w:trPr>
          <w:cantSplit/>
          <w:tblHeader/>
        </w:trPr>
        <w:tc>
          <w:tcPr>
            <w:tcW w:w="6917" w:type="dxa"/>
          </w:tcPr>
          <w:p w14:paraId="5AFF234E" w14:textId="77777777" w:rsidR="001B75A9" w:rsidRPr="00DF4833" w:rsidRDefault="001B75A9" w:rsidP="00AB69EA">
            <w:pPr>
              <w:pStyle w:val="TAL"/>
              <w:rPr>
                <w:b/>
                <w:i/>
              </w:rPr>
            </w:pPr>
            <w:r w:rsidRPr="00DF4833">
              <w:rPr>
                <w:b/>
                <w:i/>
              </w:rPr>
              <w:t>pdsch-2PortDL-PTRS-r18</w:t>
            </w:r>
          </w:p>
          <w:p w14:paraId="08FA54CF"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06944B24"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02135190" w14:textId="77777777" w:rsidR="001B75A9" w:rsidRPr="00DF4833" w:rsidRDefault="001B75A9" w:rsidP="00AB69EA">
            <w:pPr>
              <w:pStyle w:val="TAL"/>
              <w:jc w:val="center"/>
            </w:pPr>
            <w:r w:rsidRPr="00DF4833">
              <w:t>FS</w:t>
            </w:r>
          </w:p>
        </w:tc>
        <w:tc>
          <w:tcPr>
            <w:tcW w:w="567" w:type="dxa"/>
          </w:tcPr>
          <w:p w14:paraId="3A2CBE9B" w14:textId="77777777" w:rsidR="001B75A9" w:rsidRPr="00DF4833" w:rsidRDefault="001B75A9" w:rsidP="00AB69EA">
            <w:pPr>
              <w:pStyle w:val="TAL"/>
              <w:jc w:val="center"/>
            </w:pPr>
            <w:r w:rsidRPr="00DF4833">
              <w:t>No</w:t>
            </w:r>
          </w:p>
        </w:tc>
        <w:tc>
          <w:tcPr>
            <w:tcW w:w="709" w:type="dxa"/>
          </w:tcPr>
          <w:p w14:paraId="61990A1D" w14:textId="77777777" w:rsidR="001B75A9" w:rsidRPr="00DF4833" w:rsidRDefault="001B75A9" w:rsidP="00AB69EA">
            <w:pPr>
              <w:pStyle w:val="TAL"/>
              <w:jc w:val="center"/>
              <w:rPr>
                <w:bCs/>
                <w:iCs/>
              </w:rPr>
            </w:pPr>
            <w:r w:rsidRPr="00DF4833">
              <w:rPr>
                <w:bCs/>
                <w:iCs/>
              </w:rPr>
              <w:t>N/A</w:t>
            </w:r>
          </w:p>
        </w:tc>
        <w:tc>
          <w:tcPr>
            <w:tcW w:w="728" w:type="dxa"/>
          </w:tcPr>
          <w:p w14:paraId="4725E828" w14:textId="77777777" w:rsidR="001B75A9" w:rsidRPr="00DF4833" w:rsidRDefault="001B75A9" w:rsidP="00AB69EA">
            <w:pPr>
              <w:pStyle w:val="TAL"/>
              <w:jc w:val="center"/>
              <w:rPr>
                <w:bCs/>
                <w:iCs/>
              </w:rPr>
            </w:pPr>
            <w:r w:rsidRPr="00DF4833">
              <w:rPr>
                <w:bCs/>
                <w:iCs/>
              </w:rPr>
              <w:t>N/A</w:t>
            </w:r>
          </w:p>
        </w:tc>
      </w:tr>
      <w:tr w:rsidR="001B75A9" w:rsidRPr="00DF4833" w14:paraId="0C902E56" w14:textId="77777777" w:rsidTr="00AB69EA">
        <w:trPr>
          <w:cantSplit/>
          <w:tblHeader/>
        </w:trPr>
        <w:tc>
          <w:tcPr>
            <w:tcW w:w="6917" w:type="dxa"/>
          </w:tcPr>
          <w:p w14:paraId="2C905F63" w14:textId="77777777" w:rsidR="001B75A9" w:rsidRPr="00DF4833" w:rsidRDefault="001B75A9" w:rsidP="00AB69EA">
            <w:pPr>
              <w:pStyle w:val="TAL"/>
              <w:rPr>
                <w:b/>
                <w:i/>
              </w:rPr>
            </w:pPr>
            <w:r w:rsidRPr="00DF4833">
              <w:rPr>
                <w:b/>
                <w:i/>
              </w:rPr>
              <w:t>pdsch-1SymbolFL-DMRS-Addition2Symbol-r18</w:t>
            </w:r>
          </w:p>
          <w:p w14:paraId="39A81702"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00876A7E"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iCs/>
              </w:rPr>
              <w:t>mappingTypeA-1SymbolFL-DMRS-Addition2Symbol-r18</w:t>
            </w:r>
            <w:r w:rsidRPr="00DF4833">
              <w:rPr>
                <w:rFonts w:cs="Arial"/>
                <w:szCs w:val="18"/>
              </w:rPr>
              <w:t>.</w:t>
            </w:r>
          </w:p>
        </w:tc>
        <w:tc>
          <w:tcPr>
            <w:tcW w:w="709" w:type="dxa"/>
          </w:tcPr>
          <w:p w14:paraId="660D112E" w14:textId="77777777" w:rsidR="001B75A9" w:rsidRPr="00DF4833" w:rsidRDefault="001B75A9" w:rsidP="00AB69EA">
            <w:pPr>
              <w:pStyle w:val="TAL"/>
              <w:jc w:val="center"/>
              <w:rPr>
                <w:rFonts w:cs="Arial"/>
                <w:szCs w:val="18"/>
              </w:rPr>
            </w:pPr>
            <w:r w:rsidRPr="00DF4833">
              <w:t>FS</w:t>
            </w:r>
          </w:p>
        </w:tc>
        <w:tc>
          <w:tcPr>
            <w:tcW w:w="567" w:type="dxa"/>
          </w:tcPr>
          <w:p w14:paraId="1E58EE67" w14:textId="77777777" w:rsidR="001B75A9" w:rsidRPr="00DF4833" w:rsidRDefault="001B75A9" w:rsidP="00AB69EA">
            <w:pPr>
              <w:pStyle w:val="TAL"/>
              <w:jc w:val="center"/>
              <w:rPr>
                <w:rFonts w:cs="Arial"/>
                <w:szCs w:val="18"/>
              </w:rPr>
            </w:pPr>
            <w:r w:rsidRPr="00DF4833">
              <w:t>No</w:t>
            </w:r>
          </w:p>
        </w:tc>
        <w:tc>
          <w:tcPr>
            <w:tcW w:w="709" w:type="dxa"/>
          </w:tcPr>
          <w:p w14:paraId="54BE9871" w14:textId="77777777" w:rsidR="001B75A9" w:rsidRPr="00DF4833" w:rsidRDefault="001B75A9" w:rsidP="00AB69EA">
            <w:pPr>
              <w:pStyle w:val="TAL"/>
              <w:jc w:val="center"/>
              <w:rPr>
                <w:bCs/>
                <w:iCs/>
              </w:rPr>
            </w:pPr>
            <w:r w:rsidRPr="00DF4833">
              <w:rPr>
                <w:bCs/>
                <w:iCs/>
              </w:rPr>
              <w:t>N/A</w:t>
            </w:r>
          </w:p>
        </w:tc>
        <w:tc>
          <w:tcPr>
            <w:tcW w:w="728" w:type="dxa"/>
          </w:tcPr>
          <w:p w14:paraId="2EEB1BA4" w14:textId="77777777" w:rsidR="001B75A9" w:rsidRPr="00DF4833" w:rsidRDefault="001B75A9" w:rsidP="00AB69EA">
            <w:pPr>
              <w:pStyle w:val="TAL"/>
              <w:jc w:val="center"/>
              <w:rPr>
                <w:bCs/>
                <w:iCs/>
              </w:rPr>
            </w:pPr>
            <w:r w:rsidRPr="00DF4833">
              <w:rPr>
                <w:bCs/>
                <w:iCs/>
              </w:rPr>
              <w:t>N/A</w:t>
            </w:r>
          </w:p>
        </w:tc>
      </w:tr>
      <w:tr w:rsidR="001B75A9" w:rsidRPr="00DF4833" w14:paraId="19B82999" w14:textId="77777777" w:rsidTr="00AB69EA">
        <w:trPr>
          <w:cantSplit/>
          <w:tblHeader/>
        </w:trPr>
        <w:tc>
          <w:tcPr>
            <w:tcW w:w="6917" w:type="dxa"/>
          </w:tcPr>
          <w:p w14:paraId="124E3EDC" w14:textId="77777777" w:rsidR="001B75A9" w:rsidRPr="00DF4833" w:rsidRDefault="001B75A9" w:rsidP="00AB69EA">
            <w:pPr>
              <w:pStyle w:val="TAL"/>
              <w:rPr>
                <w:b/>
                <w:i/>
              </w:rPr>
            </w:pPr>
            <w:r w:rsidRPr="00DF4833">
              <w:rPr>
                <w:b/>
                <w:i/>
              </w:rPr>
              <w:t>pdsch-1SymbolFL-DMRS-Addition3Symbol-r18</w:t>
            </w:r>
          </w:p>
          <w:p w14:paraId="5ECE3870"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28581B92"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572685AE" w14:textId="77777777" w:rsidR="001B75A9" w:rsidRPr="00DF4833" w:rsidRDefault="001B75A9" w:rsidP="00AB69EA">
            <w:pPr>
              <w:pStyle w:val="TAL"/>
              <w:jc w:val="center"/>
              <w:rPr>
                <w:rFonts w:cs="Arial"/>
                <w:szCs w:val="18"/>
              </w:rPr>
            </w:pPr>
            <w:r w:rsidRPr="00DF4833">
              <w:t>FS</w:t>
            </w:r>
          </w:p>
        </w:tc>
        <w:tc>
          <w:tcPr>
            <w:tcW w:w="567" w:type="dxa"/>
          </w:tcPr>
          <w:p w14:paraId="7BE355A6" w14:textId="77777777" w:rsidR="001B75A9" w:rsidRPr="00DF4833" w:rsidRDefault="001B75A9" w:rsidP="00AB69EA">
            <w:pPr>
              <w:pStyle w:val="TAL"/>
              <w:jc w:val="center"/>
              <w:rPr>
                <w:rFonts w:cs="Arial"/>
                <w:szCs w:val="18"/>
              </w:rPr>
            </w:pPr>
            <w:r w:rsidRPr="00DF4833">
              <w:t>No</w:t>
            </w:r>
          </w:p>
        </w:tc>
        <w:tc>
          <w:tcPr>
            <w:tcW w:w="709" w:type="dxa"/>
          </w:tcPr>
          <w:p w14:paraId="5B59C1A8" w14:textId="77777777" w:rsidR="001B75A9" w:rsidRPr="00DF4833" w:rsidRDefault="001B75A9" w:rsidP="00AB69EA">
            <w:pPr>
              <w:pStyle w:val="TAL"/>
              <w:jc w:val="center"/>
              <w:rPr>
                <w:bCs/>
                <w:iCs/>
              </w:rPr>
            </w:pPr>
            <w:r w:rsidRPr="00DF4833">
              <w:rPr>
                <w:bCs/>
                <w:iCs/>
              </w:rPr>
              <w:t>N/A</w:t>
            </w:r>
          </w:p>
        </w:tc>
        <w:tc>
          <w:tcPr>
            <w:tcW w:w="728" w:type="dxa"/>
          </w:tcPr>
          <w:p w14:paraId="1D6729B8" w14:textId="77777777" w:rsidR="001B75A9" w:rsidRPr="00DF4833" w:rsidRDefault="001B75A9" w:rsidP="00AB69EA">
            <w:pPr>
              <w:pStyle w:val="TAL"/>
              <w:jc w:val="center"/>
              <w:rPr>
                <w:bCs/>
                <w:iCs/>
              </w:rPr>
            </w:pPr>
            <w:r w:rsidRPr="00DF4833">
              <w:rPr>
                <w:bCs/>
                <w:iCs/>
              </w:rPr>
              <w:t>N/A</w:t>
            </w:r>
          </w:p>
        </w:tc>
      </w:tr>
      <w:tr w:rsidR="001B75A9" w:rsidRPr="00DF4833" w14:paraId="3DCC6BB1" w14:textId="77777777" w:rsidTr="00AB69EA">
        <w:trPr>
          <w:cantSplit/>
          <w:tblHeader/>
        </w:trPr>
        <w:tc>
          <w:tcPr>
            <w:tcW w:w="6917" w:type="dxa"/>
          </w:tcPr>
          <w:p w14:paraId="49209D6F" w14:textId="77777777" w:rsidR="001B75A9" w:rsidRPr="00DF4833" w:rsidRDefault="001B75A9" w:rsidP="00AB69EA">
            <w:pPr>
              <w:pStyle w:val="TAL"/>
              <w:rPr>
                <w:b/>
                <w:i/>
              </w:rPr>
            </w:pPr>
            <w:r w:rsidRPr="00DF4833">
              <w:rPr>
                <w:b/>
                <w:i/>
              </w:rPr>
              <w:t>pdsch-2SymbolFL-DMRS-r18</w:t>
            </w:r>
          </w:p>
          <w:p w14:paraId="034496C7"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7958EF89"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3EA5128" w14:textId="77777777" w:rsidR="001B75A9" w:rsidRPr="00DF4833" w:rsidRDefault="001B75A9" w:rsidP="00AB69EA">
            <w:pPr>
              <w:pStyle w:val="TAL"/>
              <w:jc w:val="center"/>
              <w:rPr>
                <w:rFonts w:cs="Arial"/>
                <w:szCs w:val="18"/>
              </w:rPr>
            </w:pPr>
            <w:r w:rsidRPr="00DF4833">
              <w:t>FS</w:t>
            </w:r>
          </w:p>
        </w:tc>
        <w:tc>
          <w:tcPr>
            <w:tcW w:w="567" w:type="dxa"/>
          </w:tcPr>
          <w:p w14:paraId="2F385C00" w14:textId="77777777" w:rsidR="001B75A9" w:rsidRPr="00DF4833" w:rsidRDefault="001B75A9" w:rsidP="00AB69EA">
            <w:pPr>
              <w:pStyle w:val="TAL"/>
              <w:jc w:val="center"/>
              <w:rPr>
                <w:rFonts w:cs="Arial"/>
                <w:szCs w:val="18"/>
              </w:rPr>
            </w:pPr>
            <w:r w:rsidRPr="00DF4833">
              <w:t>No</w:t>
            </w:r>
          </w:p>
        </w:tc>
        <w:tc>
          <w:tcPr>
            <w:tcW w:w="709" w:type="dxa"/>
          </w:tcPr>
          <w:p w14:paraId="202E3821" w14:textId="77777777" w:rsidR="001B75A9" w:rsidRPr="00DF4833" w:rsidRDefault="001B75A9" w:rsidP="00AB69EA">
            <w:pPr>
              <w:pStyle w:val="TAL"/>
              <w:jc w:val="center"/>
              <w:rPr>
                <w:bCs/>
                <w:iCs/>
              </w:rPr>
            </w:pPr>
            <w:r w:rsidRPr="00DF4833">
              <w:rPr>
                <w:bCs/>
                <w:iCs/>
              </w:rPr>
              <w:t>N/A</w:t>
            </w:r>
          </w:p>
        </w:tc>
        <w:tc>
          <w:tcPr>
            <w:tcW w:w="728" w:type="dxa"/>
          </w:tcPr>
          <w:p w14:paraId="282C1272" w14:textId="77777777" w:rsidR="001B75A9" w:rsidRPr="00DF4833" w:rsidRDefault="001B75A9" w:rsidP="00AB69EA">
            <w:pPr>
              <w:pStyle w:val="TAL"/>
              <w:jc w:val="center"/>
              <w:rPr>
                <w:bCs/>
                <w:iCs/>
              </w:rPr>
            </w:pPr>
            <w:r w:rsidRPr="00DF4833">
              <w:rPr>
                <w:bCs/>
                <w:iCs/>
              </w:rPr>
              <w:t>N/A</w:t>
            </w:r>
          </w:p>
        </w:tc>
      </w:tr>
      <w:tr w:rsidR="001B75A9" w:rsidRPr="00DF4833" w14:paraId="1EDC64E6" w14:textId="77777777" w:rsidTr="00AB69EA">
        <w:trPr>
          <w:cantSplit/>
          <w:tblHeader/>
        </w:trPr>
        <w:tc>
          <w:tcPr>
            <w:tcW w:w="6917" w:type="dxa"/>
          </w:tcPr>
          <w:p w14:paraId="664C3BB1" w14:textId="77777777" w:rsidR="001B75A9" w:rsidRPr="00DF4833" w:rsidRDefault="001B75A9" w:rsidP="00AB69EA">
            <w:pPr>
              <w:pStyle w:val="TAL"/>
              <w:rPr>
                <w:b/>
                <w:i/>
              </w:rPr>
            </w:pPr>
            <w:r w:rsidRPr="00DF4833">
              <w:rPr>
                <w:b/>
                <w:i/>
              </w:rPr>
              <w:t>pdsch-2SymbolFL-DMRS-Addition2Symbol-r18</w:t>
            </w:r>
          </w:p>
          <w:p w14:paraId="159ADFB4"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7184AD2B"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09F42DFB" w14:textId="77777777" w:rsidR="001B75A9" w:rsidRPr="00DF4833" w:rsidRDefault="001B75A9" w:rsidP="00AB69EA">
            <w:pPr>
              <w:pStyle w:val="TAL"/>
              <w:jc w:val="center"/>
              <w:rPr>
                <w:rFonts w:cs="Arial"/>
                <w:szCs w:val="18"/>
              </w:rPr>
            </w:pPr>
            <w:r w:rsidRPr="00DF4833">
              <w:t>FS</w:t>
            </w:r>
          </w:p>
        </w:tc>
        <w:tc>
          <w:tcPr>
            <w:tcW w:w="567" w:type="dxa"/>
          </w:tcPr>
          <w:p w14:paraId="7794A41D" w14:textId="77777777" w:rsidR="001B75A9" w:rsidRPr="00DF4833" w:rsidRDefault="001B75A9" w:rsidP="00AB69EA">
            <w:pPr>
              <w:pStyle w:val="TAL"/>
              <w:jc w:val="center"/>
              <w:rPr>
                <w:rFonts w:cs="Arial"/>
                <w:szCs w:val="18"/>
              </w:rPr>
            </w:pPr>
            <w:r w:rsidRPr="00DF4833">
              <w:t>No</w:t>
            </w:r>
          </w:p>
        </w:tc>
        <w:tc>
          <w:tcPr>
            <w:tcW w:w="709" w:type="dxa"/>
          </w:tcPr>
          <w:p w14:paraId="1C68D3A4" w14:textId="77777777" w:rsidR="001B75A9" w:rsidRPr="00DF4833" w:rsidRDefault="001B75A9" w:rsidP="00AB69EA">
            <w:pPr>
              <w:pStyle w:val="TAL"/>
              <w:jc w:val="center"/>
              <w:rPr>
                <w:bCs/>
                <w:iCs/>
              </w:rPr>
            </w:pPr>
            <w:r w:rsidRPr="00DF4833">
              <w:rPr>
                <w:bCs/>
                <w:iCs/>
              </w:rPr>
              <w:t>N/A</w:t>
            </w:r>
          </w:p>
        </w:tc>
        <w:tc>
          <w:tcPr>
            <w:tcW w:w="728" w:type="dxa"/>
          </w:tcPr>
          <w:p w14:paraId="7C8BEBA7" w14:textId="77777777" w:rsidR="001B75A9" w:rsidRPr="00DF4833" w:rsidRDefault="001B75A9" w:rsidP="00AB69EA">
            <w:pPr>
              <w:pStyle w:val="TAL"/>
              <w:jc w:val="center"/>
              <w:rPr>
                <w:bCs/>
                <w:iCs/>
              </w:rPr>
            </w:pPr>
            <w:r w:rsidRPr="00DF4833">
              <w:rPr>
                <w:bCs/>
                <w:iCs/>
              </w:rPr>
              <w:t>N/A</w:t>
            </w:r>
          </w:p>
        </w:tc>
      </w:tr>
      <w:tr w:rsidR="001B75A9" w:rsidRPr="00DF4833" w14:paraId="7B6A524C" w14:textId="77777777" w:rsidTr="00AB69EA">
        <w:trPr>
          <w:cantSplit/>
          <w:tblHeader/>
        </w:trPr>
        <w:tc>
          <w:tcPr>
            <w:tcW w:w="6917" w:type="dxa"/>
          </w:tcPr>
          <w:p w14:paraId="08178F5E" w14:textId="77777777" w:rsidR="001B75A9" w:rsidRPr="00DF4833" w:rsidRDefault="001B75A9" w:rsidP="00AB69EA">
            <w:pPr>
              <w:pStyle w:val="TAL"/>
              <w:rPr>
                <w:b/>
                <w:i/>
              </w:rPr>
            </w:pPr>
            <w:r w:rsidRPr="00DF4833">
              <w:rPr>
                <w:b/>
                <w:i/>
              </w:rPr>
              <w:t>pdsch-AlternativeDMRS-Coexistence-r18</w:t>
            </w:r>
          </w:p>
          <w:p w14:paraId="0AE3CB63"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5FFE5E51"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3C7542F6" w14:textId="77777777" w:rsidR="001B75A9" w:rsidRPr="00DF4833" w:rsidRDefault="001B75A9" w:rsidP="00AB69EA">
            <w:pPr>
              <w:pStyle w:val="TAL"/>
              <w:jc w:val="center"/>
              <w:rPr>
                <w:rFonts w:cs="Arial"/>
                <w:szCs w:val="18"/>
              </w:rPr>
            </w:pPr>
            <w:r w:rsidRPr="00DF4833">
              <w:t>FS</w:t>
            </w:r>
          </w:p>
        </w:tc>
        <w:tc>
          <w:tcPr>
            <w:tcW w:w="567" w:type="dxa"/>
          </w:tcPr>
          <w:p w14:paraId="7996A2AB" w14:textId="77777777" w:rsidR="001B75A9" w:rsidRPr="00DF4833" w:rsidRDefault="001B75A9" w:rsidP="00AB69EA">
            <w:pPr>
              <w:pStyle w:val="TAL"/>
              <w:jc w:val="center"/>
              <w:rPr>
                <w:rFonts w:cs="Arial"/>
                <w:szCs w:val="18"/>
              </w:rPr>
            </w:pPr>
            <w:r w:rsidRPr="00DF4833">
              <w:t>No</w:t>
            </w:r>
          </w:p>
        </w:tc>
        <w:tc>
          <w:tcPr>
            <w:tcW w:w="709" w:type="dxa"/>
          </w:tcPr>
          <w:p w14:paraId="22EB6904" w14:textId="77777777" w:rsidR="001B75A9" w:rsidRPr="00DF4833" w:rsidRDefault="001B75A9" w:rsidP="00AB69EA">
            <w:pPr>
              <w:pStyle w:val="TAL"/>
              <w:jc w:val="center"/>
              <w:rPr>
                <w:bCs/>
                <w:iCs/>
              </w:rPr>
            </w:pPr>
            <w:r w:rsidRPr="00DF4833">
              <w:rPr>
                <w:bCs/>
                <w:iCs/>
              </w:rPr>
              <w:t>N/A</w:t>
            </w:r>
          </w:p>
        </w:tc>
        <w:tc>
          <w:tcPr>
            <w:tcW w:w="728" w:type="dxa"/>
          </w:tcPr>
          <w:p w14:paraId="3C2891B3" w14:textId="77777777" w:rsidR="001B75A9" w:rsidRPr="00DF4833" w:rsidRDefault="001B75A9" w:rsidP="00AB69EA">
            <w:pPr>
              <w:pStyle w:val="TAL"/>
              <w:jc w:val="center"/>
              <w:rPr>
                <w:bCs/>
                <w:iCs/>
              </w:rPr>
            </w:pPr>
            <w:r w:rsidRPr="00DF4833">
              <w:rPr>
                <w:bCs/>
                <w:iCs/>
              </w:rPr>
              <w:t>N/A</w:t>
            </w:r>
          </w:p>
        </w:tc>
      </w:tr>
      <w:tr w:rsidR="001B75A9" w:rsidRPr="00DF4833" w14:paraId="09BEF7DB" w14:textId="77777777" w:rsidTr="00AB69EA">
        <w:trPr>
          <w:cantSplit/>
          <w:tblHeader/>
        </w:trPr>
        <w:tc>
          <w:tcPr>
            <w:tcW w:w="6917" w:type="dxa"/>
          </w:tcPr>
          <w:p w14:paraId="38E41862" w14:textId="77777777" w:rsidR="001B75A9" w:rsidRPr="00DF4833" w:rsidRDefault="001B75A9" w:rsidP="00AB69EA">
            <w:pPr>
              <w:pStyle w:val="TAL"/>
              <w:rPr>
                <w:b/>
                <w:i/>
              </w:rPr>
            </w:pPr>
            <w:r w:rsidRPr="00DF4833">
              <w:rPr>
                <w:b/>
                <w:i/>
              </w:rPr>
              <w:t>pdsch-DMRS-Type-r18</w:t>
            </w:r>
          </w:p>
          <w:p w14:paraId="21883B4C"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0257A855" w14:textId="77777777" w:rsidR="001B75A9" w:rsidRPr="00DF4833" w:rsidRDefault="001B75A9" w:rsidP="00AB69EA">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p w14:paraId="77E1708F" w14:textId="77777777" w:rsidR="001B75A9" w:rsidRPr="00DF4833" w:rsidRDefault="001B75A9" w:rsidP="00AB69EA">
            <w:pPr>
              <w:pStyle w:val="TAL"/>
              <w:rPr>
                <w:rFonts w:cs="Arial"/>
                <w:szCs w:val="18"/>
              </w:rPr>
            </w:pPr>
          </w:p>
          <w:p w14:paraId="1EA81A2F" w14:textId="77777777" w:rsidR="001B75A9" w:rsidRPr="00DF4833" w:rsidRDefault="001B75A9" w:rsidP="00AB69EA">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32014DA0" w14:textId="77777777" w:rsidR="001B75A9" w:rsidRPr="00DF4833" w:rsidRDefault="001B75A9" w:rsidP="00AB69EA">
            <w:pPr>
              <w:pStyle w:val="TAL"/>
              <w:jc w:val="center"/>
            </w:pPr>
            <w:r w:rsidRPr="00DF4833">
              <w:t>FS</w:t>
            </w:r>
          </w:p>
        </w:tc>
        <w:tc>
          <w:tcPr>
            <w:tcW w:w="567" w:type="dxa"/>
          </w:tcPr>
          <w:p w14:paraId="770BB0B7" w14:textId="77777777" w:rsidR="001B75A9" w:rsidRPr="00DF4833" w:rsidRDefault="001B75A9" w:rsidP="00AB69EA">
            <w:pPr>
              <w:pStyle w:val="TAL"/>
              <w:jc w:val="center"/>
            </w:pPr>
            <w:r w:rsidRPr="00DF4833">
              <w:t>CY</w:t>
            </w:r>
          </w:p>
        </w:tc>
        <w:tc>
          <w:tcPr>
            <w:tcW w:w="709" w:type="dxa"/>
          </w:tcPr>
          <w:p w14:paraId="16874229" w14:textId="77777777" w:rsidR="001B75A9" w:rsidRPr="00DF4833" w:rsidRDefault="001B75A9" w:rsidP="00AB69EA">
            <w:pPr>
              <w:pStyle w:val="TAL"/>
              <w:jc w:val="center"/>
              <w:rPr>
                <w:bCs/>
                <w:iCs/>
              </w:rPr>
            </w:pPr>
            <w:r w:rsidRPr="00DF4833">
              <w:rPr>
                <w:bCs/>
                <w:iCs/>
              </w:rPr>
              <w:t>N/A</w:t>
            </w:r>
          </w:p>
        </w:tc>
        <w:tc>
          <w:tcPr>
            <w:tcW w:w="728" w:type="dxa"/>
          </w:tcPr>
          <w:p w14:paraId="5E01E51A" w14:textId="77777777" w:rsidR="001B75A9" w:rsidRPr="00DF4833" w:rsidRDefault="001B75A9" w:rsidP="00AB69EA">
            <w:pPr>
              <w:pStyle w:val="TAL"/>
              <w:jc w:val="center"/>
              <w:rPr>
                <w:bCs/>
                <w:iCs/>
              </w:rPr>
            </w:pPr>
            <w:r w:rsidRPr="00DF4833">
              <w:rPr>
                <w:bCs/>
                <w:iCs/>
              </w:rPr>
              <w:t>N/A</w:t>
            </w:r>
          </w:p>
        </w:tc>
      </w:tr>
      <w:tr w:rsidR="001B75A9" w:rsidRPr="00DF4833" w14:paraId="3F9FAC56" w14:textId="77777777" w:rsidTr="00AB69EA">
        <w:trPr>
          <w:cantSplit/>
          <w:tblHeader/>
        </w:trPr>
        <w:tc>
          <w:tcPr>
            <w:tcW w:w="6917" w:type="dxa"/>
          </w:tcPr>
          <w:p w14:paraId="7E374520" w14:textId="77777777" w:rsidR="001B75A9" w:rsidRPr="00DF4833" w:rsidRDefault="001B75A9" w:rsidP="00AB69EA">
            <w:pPr>
              <w:pStyle w:val="TAL"/>
              <w:rPr>
                <w:b/>
                <w:i/>
              </w:rPr>
            </w:pPr>
            <w:r w:rsidRPr="00DF4833">
              <w:rPr>
                <w:b/>
                <w:i/>
              </w:rPr>
              <w:lastRenderedPageBreak/>
              <w:t>pdsch-ProcessingType1-DifferentTB-PerSlot</w:t>
            </w:r>
          </w:p>
          <w:p w14:paraId="2963E226" w14:textId="77777777" w:rsidR="001B75A9" w:rsidRPr="00DF4833" w:rsidRDefault="001B75A9" w:rsidP="00AB69EA">
            <w:pPr>
              <w:pStyle w:val="TAL"/>
            </w:pPr>
            <w:r w:rsidRPr="00DF483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7E79981" w14:textId="77777777" w:rsidR="001B75A9" w:rsidRPr="00DF4833" w:rsidRDefault="001B75A9" w:rsidP="00AB69EA">
            <w:pPr>
              <w:pStyle w:val="TAL"/>
            </w:pPr>
          </w:p>
          <w:p w14:paraId="0AF8D191" w14:textId="77777777" w:rsidR="001B75A9" w:rsidRPr="00DF4833" w:rsidRDefault="001B75A9" w:rsidP="00AB69EA">
            <w:pPr>
              <w:pStyle w:val="TAN"/>
            </w:pPr>
            <w:r w:rsidRPr="00DF4833">
              <w:t>NOTE:</w:t>
            </w:r>
            <w:r w:rsidRPr="00DF4833">
              <w:tab/>
              <w:t>PDSCH(s) for Msg.4 is included.</w:t>
            </w:r>
          </w:p>
        </w:tc>
        <w:tc>
          <w:tcPr>
            <w:tcW w:w="709" w:type="dxa"/>
          </w:tcPr>
          <w:p w14:paraId="068C6A24" w14:textId="77777777" w:rsidR="001B75A9" w:rsidRPr="00DF4833" w:rsidRDefault="001B75A9" w:rsidP="00AB69EA">
            <w:pPr>
              <w:pStyle w:val="TAL"/>
              <w:jc w:val="center"/>
            </w:pPr>
            <w:r w:rsidRPr="00DF4833">
              <w:t>FS</w:t>
            </w:r>
          </w:p>
        </w:tc>
        <w:tc>
          <w:tcPr>
            <w:tcW w:w="567" w:type="dxa"/>
          </w:tcPr>
          <w:p w14:paraId="53D09EF9" w14:textId="77777777" w:rsidR="001B75A9" w:rsidRPr="00DF4833" w:rsidRDefault="001B75A9" w:rsidP="00AB69EA">
            <w:pPr>
              <w:pStyle w:val="TAL"/>
              <w:jc w:val="center"/>
            </w:pPr>
            <w:r w:rsidRPr="00DF4833">
              <w:t>No</w:t>
            </w:r>
          </w:p>
        </w:tc>
        <w:tc>
          <w:tcPr>
            <w:tcW w:w="709" w:type="dxa"/>
          </w:tcPr>
          <w:p w14:paraId="056FA3A2" w14:textId="77777777" w:rsidR="001B75A9" w:rsidRPr="00DF4833" w:rsidRDefault="001B75A9" w:rsidP="00AB69EA">
            <w:pPr>
              <w:pStyle w:val="TAL"/>
              <w:jc w:val="center"/>
            </w:pPr>
            <w:r w:rsidRPr="00DF4833">
              <w:rPr>
                <w:bCs/>
                <w:iCs/>
              </w:rPr>
              <w:t>N/A</w:t>
            </w:r>
          </w:p>
        </w:tc>
        <w:tc>
          <w:tcPr>
            <w:tcW w:w="728" w:type="dxa"/>
          </w:tcPr>
          <w:p w14:paraId="26E523EB" w14:textId="77777777" w:rsidR="001B75A9" w:rsidRPr="00DF4833" w:rsidRDefault="001B75A9" w:rsidP="00AB69EA">
            <w:pPr>
              <w:pStyle w:val="TAL"/>
              <w:jc w:val="center"/>
            </w:pPr>
            <w:r w:rsidRPr="00DF4833">
              <w:rPr>
                <w:bCs/>
                <w:iCs/>
              </w:rPr>
              <w:t>N/A</w:t>
            </w:r>
          </w:p>
        </w:tc>
      </w:tr>
      <w:tr w:rsidR="001B75A9" w:rsidRPr="00DF4833" w14:paraId="0EEB0941" w14:textId="77777777" w:rsidTr="00AB69EA">
        <w:trPr>
          <w:cantSplit/>
          <w:tblHeader/>
        </w:trPr>
        <w:tc>
          <w:tcPr>
            <w:tcW w:w="6917" w:type="dxa"/>
          </w:tcPr>
          <w:p w14:paraId="6BA34165" w14:textId="77777777" w:rsidR="001B75A9" w:rsidRPr="00DF4833" w:rsidRDefault="001B75A9" w:rsidP="00AB69EA">
            <w:pPr>
              <w:pStyle w:val="TAL"/>
              <w:rPr>
                <w:b/>
                <w:i/>
              </w:rPr>
            </w:pPr>
            <w:r w:rsidRPr="00DF4833">
              <w:rPr>
                <w:b/>
                <w:i/>
              </w:rPr>
              <w:t>pdsch-ProcessingType2</w:t>
            </w:r>
          </w:p>
          <w:p w14:paraId="7110BDF1" w14:textId="77777777" w:rsidR="001B75A9" w:rsidRPr="00DF4833" w:rsidRDefault="001B75A9" w:rsidP="00AB69EA">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A53C94D" w14:textId="77777777" w:rsidR="001B75A9" w:rsidRPr="00DF4833" w:rsidRDefault="001B75A9" w:rsidP="00AB69EA">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w:t>
            </w:r>
            <w:proofErr w:type="gramStart"/>
            <w:r w:rsidRPr="00DF4833">
              <w:rPr>
                <w:rFonts w:ascii="Arial" w:hAnsi="Arial" w:cs="Arial"/>
                <w:sz w:val="18"/>
                <w:szCs w:val="18"/>
              </w:rPr>
              <w:t>reported;</w:t>
            </w:r>
            <w:proofErr w:type="gramEnd"/>
          </w:p>
          <w:p w14:paraId="6B5E6776" w14:textId="77777777" w:rsidR="001B75A9" w:rsidRPr="00DF4833" w:rsidRDefault="001B75A9" w:rsidP="00AB69EA">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1FB40791" w14:textId="77777777" w:rsidR="001B75A9" w:rsidRPr="00DF4833" w:rsidRDefault="001B75A9" w:rsidP="00AB69EA">
            <w:pPr>
              <w:pStyle w:val="TAL"/>
              <w:jc w:val="center"/>
            </w:pPr>
            <w:r w:rsidRPr="00DF4833">
              <w:rPr>
                <w:lang w:eastAsia="ko-KR"/>
              </w:rPr>
              <w:t>FS</w:t>
            </w:r>
          </w:p>
        </w:tc>
        <w:tc>
          <w:tcPr>
            <w:tcW w:w="567" w:type="dxa"/>
          </w:tcPr>
          <w:p w14:paraId="5892F627" w14:textId="77777777" w:rsidR="001B75A9" w:rsidRPr="00DF4833" w:rsidRDefault="001B75A9" w:rsidP="00AB69EA">
            <w:pPr>
              <w:pStyle w:val="TAL"/>
              <w:jc w:val="center"/>
            </w:pPr>
            <w:r w:rsidRPr="00DF4833">
              <w:t>No</w:t>
            </w:r>
          </w:p>
        </w:tc>
        <w:tc>
          <w:tcPr>
            <w:tcW w:w="709" w:type="dxa"/>
          </w:tcPr>
          <w:p w14:paraId="18FA2404" w14:textId="77777777" w:rsidR="001B75A9" w:rsidRPr="00DF4833" w:rsidRDefault="001B75A9" w:rsidP="00AB69EA">
            <w:pPr>
              <w:pStyle w:val="TAL"/>
              <w:jc w:val="center"/>
            </w:pPr>
            <w:r w:rsidRPr="00DF4833">
              <w:rPr>
                <w:bCs/>
                <w:iCs/>
              </w:rPr>
              <w:t>N/A</w:t>
            </w:r>
          </w:p>
        </w:tc>
        <w:tc>
          <w:tcPr>
            <w:tcW w:w="728" w:type="dxa"/>
          </w:tcPr>
          <w:p w14:paraId="4F446BDE" w14:textId="77777777" w:rsidR="001B75A9" w:rsidRPr="00DF4833" w:rsidRDefault="001B75A9" w:rsidP="00AB69EA">
            <w:pPr>
              <w:pStyle w:val="TAL"/>
              <w:jc w:val="center"/>
            </w:pPr>
            <w:r w:rsidRPr="00DF4833">
              <w:t>FR1 only</w:t>
            </w:r>
          </w:p>
        </w:tc>
      </w:tr>
      <w:tr w:rsidR="001B75A9" w:rsidRPr="00DF4833" w14:paraId="137FF73F" w14:textId="77777777" w:rsidTr="00AB69EA">
        <w:trPr>
          <w:cantSplit/>
          <w:tblHeader/>
        </w:trPr>
        <w:tc>
          <w:tcPr>
            <w:tcW w:w="6917" w:type="dxa"/>
          </w:tcPr>
          <w:p w14:paraId="69CEC1C7" w14:textId="77777777" w:rsidR="001B75A9" w:rsidRPr="00DF4833" w:rsidRDefault="001B75A9" w:rsidP="00AB69EA">
            <w:pPr>
              <w:pStyle w:val="TAL"/>
              <w:rPr>
                <w:rFonts w:cs="Arial"/>
                <w:b/>
                <w:i/>
                <w:szCs w:val="18"/>
              </w:rPr>
            </w:pPr>
            <w:r w:rsidRPr="00DF4833">
              <w:rPr>
                <w:rFonts w:cs="Arial"/>
                <w:b/>
                <w:i/>
                <w:szCs w:val="18"/>
              </w:rPr>
              <w:t>pdsch-ProcessingType2-Limited</w:t>
            </w:r>
          </w:p>
          <w:p w14:paraId="3BECCDDA" w14:textId="77777777" w:rsidR="001B75A9" w:rsidRPr="00DF4833" w:rsidRDefault="001B75A9" w:rsidP="00AB69EA">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06A206E1"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10EEA1AF" w14:textId="77777777" w:rsidR="001B75A9" w:rsidRPr="00DF4833" w:rsidRDefault="001B75A9" w:rsidP="00AB69EA">
            <w:pPr>
              <w:pStyle w:val="TAL"/>
              <w:rPr>
                <w:rFonts w:cs="Arial"/>
                <w:szCs w:val="18"/>
              </w:rPr>
            </w:pPr>
            <w:r w:rsidRPr="00DF4833">
              <w:rPr>
                <w:rFonts w:cs="Arial"/>
                <w:szCs w:val="18"/>
              </w:rPr>
              <w:t>The UE supports this limited processing capability 2 only if:</w:t>
            </w:r>
          </w:p>
          <w:p w14:paraId="2DBD760A"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 xml:space="preserve">One carrier is configured in the band, independent of the number of carriers configured in the other </w:t>
            </w:r>
            <w:proofErr w:type="gramStart"/>
            <w:r w:rsidRPr="00DF4833">
              <w:rPr>
                <w:rFonts w:ascii="Arial" w:hAnsi="Arial" w:cs="Arial"/>
                <w:sz w:val="18"/>
                <w:szCs w:val="18"/>
              </w:rPr>
              <w:t>bands;</w:t>
            </w:r>
            <w:proofErr w:type="gramEnd"/>
          </w:p>
          <w:p w14:paraId="586631B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 xml:space="preserve">The maximum bandwidth of PDSCH is 136 </w:t>
            </w:r>
            <w:proofErr w:type="gramStart"/>
            <w:r w:rsidRPr="00DF4833">
              <w:rPr>
                <w:rFonts w:ascii="Arial" w:hAnsi="Arial" w:cs="Arial"/>
                <w:sz w:val="18"/>
                <w:szCs w:val="18"/>
              </w:rPr>
              <w:t>PRBs;</w:t>
            </w:r>
            <w:proofErr w:type="gramEnd"/>
          </w:p>
          <w:p w14:paraId="638D9896" w14:textId="77777777" w:rsidR="001B75A9" w:rsidRPr="00DF4833" w:rsidRDefault="001B75A9" w:rsidP="00AB69EA">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4A23964C" w14:textId="77777777" w:rsidR="001B75A9" w:rsidRPr="00DF4833" w:rsidRDefault="001B75A9" w:rsidP="00AB69EA">
            <w:pPr>
              <w:pStyle w:val="TAL"/>
              <w:jc w:val="center"/>
              <w:rPr>
                <w:lang w:eastAsia="ko-KR"/>
              </w:rPr>
            </w:pPr>
            <w:r w:rsidRPr="00DF4833">
              <w:t>FS</w:t>
            </w:r>
          </w:p>
        </w:tc>
        <w:tc>
          <w:tcPr>
            <w:tcW w:w="567" w:type="dxa"/>
          </w:tcPr>
          <w:p w14:paraId="5249B95A" w14:textId="77777777" w:rsidR="001B75A9" w:rsidRPr="00DF4833" w:rsidRDefault="001B75A9" w:rsidP="00AB69EA">
            <w:pPr>
              <w:pStyle w:val="TAL"/>
              <w:jc w:val="center"/>
            </w:pPr>
            <w:r w:rsidRPr="00DF4833">
              <w:t>No</w:t>
            </w:r>
          </w:p>
        </w:tc>
        <w:tc>
          <w:tcPr>
            <w:tcW w:w="709" w:type="dxa"/>
          </w:tcPr>
          <w:p w14:paraId="71588011" w14:textId="77777777" w:rsidR="001B75A9" w:rsidRPr="00DF4833" w:rsidRDefault="001B75A9" w:rsidP="00AB69EA">
            <w:pPr>
              <w:pStyle w:val="TAL"/>
              <w:jc w:val="center"/>
            </w:pPr>
            <w:r w:rsidRPr="00DF4833">
              <w:rPr>
                <w:bCs/>
                <w:iCs/>
              </w:rPr>
              <w:t>N/A</w:t>
            </w:r>
          </w:p>
        </w:tc>
        <w:tc>
          <w:tcPr>
            <w:tcW w:w="728" w:type="dxa"/>
          </w:tcPr>
          <w:p w14:paraId="6B360C3A" w14:textId="77777777" w:rsidR="001B75A9" w:rsidRPr="00DF4833" w:rsidRDefault="001B75A9" w:rsidP="00AB69EA">
            <w:pPr>
              <w:pStyle w:val="TAL"/>
              <w:jc w:val="center"/>
            </w:pPr>
            <w:r w:rsidRPr="00DF4833">
              <w:t>FR1 only</w:t>
            </w:r>
          </w:p>
        </w:tc>
      </w:tr>
      <w:tr w:rsidR="001B75A9" w:rsidRPr="00DF4833" w14:paraId="247BF1D0" w14:textId="77777777" w:rsidTr="00AB69EA">
        <w:trPr>
          <w:cantSplit/>
          <w:tblHeader/>
        </w:trPr>
        <w:tc>
          <w:tcPr>
            <w:tcW w:w="6917" w:type="dxa"/>
          </w:tcPr>
          <w:p w14:paraId="2F3CEE33" w14:textId="77777777" w:rsidR="001B75A9" w:rsidRPr="00DF4833" w:rsidRDefault="001B75A9" w:rsidP="00AB69EA">
            <w:pPr>
              <w:pStyle w:val="TAL"/>
              <w:rPr>
                <w:b/>
                <w:i/>
              </w:rPr>
            </w:pPr>
            <w:r w:rsidRPr="00DF4833">
              <w:rPr>
                <w:b/>
                <w:i/>
              </w:rPr>
              <w:t>pdsch-ReceptionSchemeA-r18</w:t>
            </w:r>
          </w:p>
          <w:p w14:paraId="4F8AEADA"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fdmSchemeA.</w:t>
            </w:r>
          </w:p>
          <w:p w14:paraId="1F607C3F" w14:textId="77777777" w:rsidR="001B75A9" w:rsidRPr="00DF4833" w:rsidRDefault="001B75A9" w:rsidP="00AB69EA">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538B4890" w14:textId="77777777" w:rsidR="001B75A9" w:rsidRPr="00DF4833" w:rsidRDefault="001B75A9" w:rsidP="00AB69EA">
            <w:pPr>
              <w:pStyle w:val="TAL"/>
              <w:jc w:val="center"/>
            </w:pPr>
            <w:r w:rsidRPr="00DF4833">
              <w:t>FS</w:t>
            </w:r>
          </w:p>
        </w:tc>
        <w:tc>
          <w:tcPr>
            <w:tcW w:w="567" w:type="dxa"/>
          </w:tcPr>
          <w:p w14:paraId="216BA7B0" w14:textId="77777777" w:rsidR="001B75A9" w:rsidRPr="00DF4833" w:rsidRDefault="001B75A9" w:rsidP="00AB69EA">
            <w:pPr>
              <w:pStyle w:val="TAL"/>
              <w:jc w:val="center"/>
            </w:pPr>
            <w:r w:rsidRPr="00DF4833">
              <w:t>No</w:t>
            </w:r>
          </w:p>
        </w:tc>
        <w:tc>
          <w:tcPr>
            <w:tcW w:w="709" w:type="dxa"/>
          </w:tcPr>
          <w:p w14:paraId="3A0CC994" w14:textId="77777777" w:rsidR="001B75A9" w:rsidRPr="00DF4833" w:rsidRDefault="001B75A9" w:rsidP="00AB69EA">
            <w:pPr>
              <w:pStyle w:val="TAL"/>
              <w:jc w:val="center"/>
              <w:rPr>
                <w:bCs/>
                <w:iCs/>
              </w:rPr>
            </w:pPr>
            <w:r w:rsidRPr="00DF4833">
              <w:rPr>
                <w:bCs/>
                <w:iCs/>
              </w:rPr>
              <w:t>N/A</w:t>
            </w:r>
          </w:p>
        </w:tc>
        <w:tc>
          <w:tcPr>
            <w:tcW w:w="728" w:type="dxa"/>
          </w:tcPr>
          <w:p w14:paraId="179E06EA" w14:textId="77777777" w:rsidR="001B75A9" w:rsidRPr="00DF4833" w:rsidRDefault="001B75A9" w:rsidP="00AB69EA">
            <w:pPr>
              <w:pStyle w:val="TAL"/>
              <w:jc w:val="center"/>
            </w:pPr>
            <w:r w:rsidRPr="00DF4833">
              <w:t>N/A</w:t>
            </w:r>
          </w:p>
        </w:tc>
      </w:tr>
      <w:tr w:rsidR="001B75A9" w:rsidRPr="00DF4833" w14:paraId="745BF7CC" w14:textId="77777777" w:rsidTr="00AB69EA">
        <w:trPr>
          <w:cantSplit/>
          <w:tblHeader/>
        </w:trPr>
        <w:tc>
          <w:tcPr>
            <w:tcW w:w="6917" w:type="dxa"/>
          </w:tcPr>
          <w:p w14:paraId="41F871E2" w14:textId="77777777" w:rsidR="001B75A9" w:rsidRPr="00DF4833" w:rsidRDefault="001B75A9" w:rsidP="00AB69EA">
            <w:pPr>
              <w:pStyle w:val="TAL"/>
              <w:rPr>
                <w:b/>
                <w:i/>
              </w:rPr>
            </w:pPr>
            <w:r w:rsidRPr="00DF4833">
              <w:rPr>
                <w:b/>
                <w:i/>
              </w:rPr>
              <w:t>pdsch-ReceptionSchemeB-r18</w:t>
            </w:r>
          </w:p>
          <w:p w14:paraId="7335C337"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fdmSchemeB.</w:t>
            </w:r>
          </w:p>
          <w:p w14:paraId="708F0632" w14:textId="77777777" w:rsidR="001B75A9" w:rsidRPr="00DF4833" w:rsidRDefault="001B75A9" w:rsidP="00AB69EA">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39ED97B0" w14:textId="77777777" w:rsidR="001B75A9" w:rsidRPr="00DF4833" w:rsidRDefault="001B75A9" w:rsidP="00AB69EA">
            <w:pPr>
              <w:pStyle w:val="TAL"/>
              <w:jc w:val="center"/>
            </w:pPr>
            <w:r w:rsidRPr="00DF4833">
              <w:t>FS</w:t>
            </w:r>
          </w:p>
        </w:tc>
        <w:tc>
          <w:tcPr>
            <w:tcW w:w="567" w:type="dxa"/>
          </w:tcPr>
          <w:p w14:paraId="6AE10796" w14:textId="77777777" w:rsidR="001B75A9" w:rsidRPr="00DF4833" w:rsidRDefault="001B75A9" w:rsidP="00AB69EA">
            <w:pPr>
              <w:pStyle w:val="TAL"/>
              <w:jc w:val="center"/>
            </w:pPr>
            <w:r w:rsidRPr="00DF4833">
              <w:t>No</w:t>
            </w:r>
          </w:p>
        </w:tc>
        <w:tc>
          <w:tcPr>
            <w:tcW w:w="709" w:type="dxa"/>
          </w:tcPr>
          <w:p w14:paraId="55ECFEBA" w14:textId="77777777" w:rsidR="001B75A9" w:rsidRPr="00DF4833" w:rsidRDefault="001B75A9" w:rsidP="00AB69EA">
            <w:pPr>
              <w:pStyle w:val="TAL"/>
              <w:jc w:val="center"/>
              <w:rPr>
                <w:bCs/>
                <w:iCs/>
              </w:rPr>
            </w:pPr>
            <w:r w:rsidRPr="00DF4833">
              <w:rPr>
                <w:bCs/>
                <w:iCs/>
              </w:rPr>
              <w:t>N/A</w:t>
            </w:r>
          </w:p>
        </w:tc>
        <w:tc>
          <w:tcPr>
            <w:tcW w:w="728" w:type="dxa"/>
          </w:tcPr>
          <w:p w14:paraId="7FF4FB5C" w14:textId="77777777" w:rsidR="001B75A9" w:rsidRPr="00DF4833" w:rsidRDefault="001B75A9" w:rsidP="00AB69EA">
            <w:pPr>
              <w:pStyle w:val="TAL"/>
              <w:jc w:val="center"/>
            </w:pPr>
            <w:r w:rsidRPr="00DF4833">
              <w:t>N/A</w:t>
            </w:r>
          </w:p>
        </w:tc>
      </w:tr>
      <w:tr w:rsidR="001B75A9" w:rsidRPr="00DF4833" w14:paraId="5045C610" w14:textId="77777777" w:rsidTr="00AB69EA">
        <w:trPr>
          <w:cantSplit/>
          <w:tblHeader/>
        </w:trPr>
        <w:tc>
          <w:tcPr>
            <w:tcW w:w="6917" w:type="dxa"/>
          </w:tcPr>
          <w:p w14:paraId="073E4539" w14:textId="77777777" w:rsidR="001B75A9" w:rsidRPr="00DF4833" w:rsidRDefault="001B75A9" w:rsidP="00AB69EA">
            <w:pPr>
              <w:pStyle w:val="TAL"/>
              <w:rPr>
                <w:b/>
                <w:i/>
              </w:rPr>
            </w:pPr>
            <w:r w:rsidRPr="00DF4833">
              <w:rPr>
                <w:b/>
                <w:i/>
              </w:rPr>
              <w:t>pdsch-ReceptionWithoutSchedulingRestriction-r18</w:t>
            </w:r>
          </w:p>
          <w:p w14:paraId="7AF255C6"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3DD1845E" w14:textId="77777777" w:rsidR="001B75A9" w:rsidRPr="00DF4833" w:rsidRDefault="001B75A9" w:rsidP="00AB69EA">
            <w:pPr>
              <w:pStyle w:val="TAL"/>
              <w:rPr>
                <w:rFonts w:cs="Arial"/>
                <w:szCs w:val="18"/>
              </w:rPr>
            </w:pPr>
          </w:p>
          <w:p w14:paraId="29CFD228" w14:textId="77777777" w:rsidR="001B75A9" w:rsidRPr="00DF4833" w:rsidRDefault="001B75A9" w:rsidP="00AB69EA">
            <w:pPr>
              <w:pStyle w:val="TAL"/>
            </w:pPr>
            <w:r w:rsidRPr="00DF4833">
              <w:rPr>
                <w:rFonts w:cs="Arial"/>
                <w:szCs w:val="18"/>
              </w:rPr>
              <w:t xml:space="preserve">A UE supporting this feature shall also indicate support of </w:t>
            </w:r>
            <w:r w:rsidRPr="00DF4833">
              <w:rPr>
                <w:i/>
                <w:iCs/>
              </w:rPr>
              <w:t>pdsch-TypeA-DMRS-r18</w:t>
            </w:r>
            <w:r w:rsidRPr="00DF4833">
              <w:t>.</w:t>
            </w:r>
          </w:p>
          <w:p w14:paraId="24BE115D" w14:textId="77777777" w:rsidR="001B75A9" w:rsidRPr="00DF4833" w:rsidRDefault="001B75A9" w:rsidP="00AB69EA">
            <w:pPr>
              <w:pStyle w:val="TAL"/>
              <w:rPr>
                <w:rFonts w:cs="Arial"/>
                <w:szCs w:val="18"/>
              </w:rPr>
            </w:pPr>
          </w:p>
          <w:p w14:paraId="2AACE58B" w14:textId="77777777" w:rsidR="001B75A9" w:rsidRPr="00DF4833" w:rsidRDefault="001B75A9" w:rsidP="00AB69EA">
            <w:pPr>
              <w:pStyle w:val="TAN"/>
              <w:rPr>
                <w:rFonts w:eastAsia="SimSun"/>
              </w:rPr>
            </w:pPr>
            <w:r w:rsidRPr="00DF4833">
              <w:t>NOTE:</w:t>
            </w:r>
            <w:r w:rsidRPr="00DF4833">
              <w:tab/>
            </w:r>
            <w:r w:rsidRPr="00DF4833">
              <w:rPr>
                <w:rFonts w:eastAsia="SimSun"/>
              </w:rPr>
              <w:t>If this feature is not supported, UE expects that gNB shall apply at least the following scheduling restriction for PDSCH for FD-OCC 4 in eType 1 DMRS:</w:t>
            </w:r>
          </w:p>
          <w:p w14:paraId="45EEC748" w14:textId="77777777" w:rsidR="001B75A9" w:rsidRPr="00DF4833" w:rsidRDefault="001B75A9" w:rsidP="00AB69EA">
            <w:pPr>
              <w:pStyle w:val="TAN"/>
              <w:ind w:firstLine="34"/>
            </w:pPr>
            <w:r w:rsidRPr="00DF4833">
              <w:t xml:space="preserve">1) The number of consecutively scheduled PRBs for PDSCH is </w:t>
            </w:r>
            <w:proofErr w:type="gramStart"/>
            <w:r w:rsidRPr="00DF4833">
              <w:t>even;</w:t>
            </w:r>
            <w:proofErr w:type="gramEnd"/>
          </w:p>
          <w:p w14:paraId="7460016D" w14:textId="77777777" w:rsidR="001B75A9" w:rsidRPr="00DF4833" w:rsidRDefault="001B75A9" w:rsidP="00AB69EA">
            <w:pPr>
              <w:pStyle w:val="TAN"/>
              <w:ind w:firstLine="34"/>
              <w:rPr>
                <w:b/>
                <w:i/>
              </w:rPr>
            </w:pPr>
            <w:r w:rsidRPr="00DF4833">
              <w:t>2) The number of PRBs offset of scheduled PDSCH from point A (common resource block 0) is even.</w:t>
            </w:r>
          </w:p>
        </w:tc>
        <w:tc>
          <w:tcPr>
            <w:tcW w:w="709" w:type="dxa"/>
          </w:tcPr>
          <w:p w14:paraId="22239E7F" w14:textId="77777777" w:rsidR="001B75A9" w:rsidRPr="00DF4833" w:rsidRDefault="001B75A9" w:rsidP="00AB69EA">
            <w:pPr>
              <w:pStyle w:val="TAL"/>
              <w:jc w:val="center"/>
            </w:pPr>
            <w:r w:rsidRPr="00DF4833">
              <w:t>FS</w:t>
            </w:r>
          </w:p>
        </w:tc>
        <w:tc>
          <w:tcPr>
            <w:tcW w:w="567" w:type="dxa"/>
          </w:tcPr>
          <w:p w14:paraId="4B843731" w14:textId="77777777" w:rsidR="001B75A9" w:rsidRPr="00DF4833" w:rsidRDefault="001B75A9" w:rsidP="00AB69EA">
            <w:pPr>
              <w:pStyle w:val="TAL"/>
              <w:jc w:val="center"/>
            </w:pPr>
            <w:r w:rsidRPr="00DF4833">
              <w:t>No</w:t>
            </w:r>
          </w:p>
        </w:tc>
        <w:tc>
          <w:tcPr>
            <w:tcW w:w="709" w:type="dxa"/>
          </w:tcPr>
          <w:p w14:paraId="2A463076" w14:textId="77777777" w:rsidR="001B75A9" w:rsidRPr="00DF4833" w:rsidRDefault="001B75A9" w:rsidP="00AB69EA">
            <w:pPr>
              <w:pStyle w:val="TAL"/>
              <w:jc w:val="center"/>
              <w:rPr>
                <w:bCs/>
                <w:iCs/>
              </w:rPr>
            </w:pPr>
            <w:r w:rsidRPr="00DF4833">
              <w:rPr>
                <w:bCs/>
                <w:iCs/>
              </w:rPr>
              <w:t>N/A</w:t>
            </w:r>
          </w:p>
        </w:tc>
        <w:tc>
          <w:tcPr>
            <w:tcW w:w="728" w:type="dxa"/>
          </w:tcPr>
          <w:p w14:paraId="61BDFAA7" w14:textId="77777777" w:rsidR="001B75A9" w:rsidRPr="00DF4833" w:rsidRDefault="001B75A9" w:rsidP="00AB69EA">
            <w:pPr>
              <w:pStyle w:val="TAL"/>
              <w:jc w:val="center"/>
            </w:pPr>
            <w:r w:rsidRPr="00DF4833">
              <w:rPr>
                <w:bCs/>
                <w:iCs/>
              </w:rPr>
              <w:t>N/A</w:t>
            </w:r>
          </w:p>
        </w:tc>
      </w:tr>
      <w:tr w:rsidR="001B75A9" w:rsidRPr="00DF4833" w14:paraId="7D4BF717" w14:textId="77777777" w:rsidTr="00AB69EA">
        <w:trPr>
          <w:cantSplit/>
          <w:tblHeader/>
        </w:trPr>
        <w:tc>
          <w:tcPr>
            <w:tcW w:w="6917" w:type="dxa"/>
          </w:tcPr>
          <w:p w14:paraId="1FCC3526" w14:textId="77777777" w:rsidR="001B75A9" w:rsidRPr="00DF4833" w:rsidRDefault="001B75A9" w:rsidP="00AB69EA">
            <w:pPr>
              <w:keepNext/>
              <w:keepLines/>
              <w:spacing w:after="0"/>
              <w:rPr>
                <w:rFonts w:ascii="Arial" w:hAnsi="Arial"/>
                <w:b/>
                <w:i/>
                <w:sz w:val="18"/>
              </w:rPr>
            </w:pPr>
            <w:r w:rsidRPr="00DF4833">
              <w:rPr>
                <w:rFonts w:ascii="Arial" w:hAnsi="Arial"/>
                <w:b/>
                <w:i/>
                <w:sz w:val="18"/>
              </w:rPr>
              <w:lastRenderedPageBreak/>
              <w:t>pdsch-SeparationWithGap</w:t>
            </w:r>
          </w:p>
          <w:p w14:paraId="781FA467" w14:textId="77777777" w:rsidR="001B75A9" w:rsidRPr="00DF4833" w:rsidRDefault="001B75A9" w:rsidP="00AB69EA">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0F30D0F" w14:textId="77777777" w:rsidR="001B75A9" w:rsidRPr="00DF4833" w:rsidRDefault="001B75A9" w:rsidP="00AB69EA">
            <w:pPr>
              <w:pStyle w:val="TAL"/>
              <w:jc w:val="center"/>
            </w:pPr>
            <w:r w:rsidRPr="00DF4833">
              <w:t>FS</w:t>
            </w:r>
          </w:p>
        </w:tc>
        <w:tc>
          <w:tcPr>
            <w:tcW w:w="567" w:type="dxa"/>
          </w:tcPr>
          <w:p w14:paraId="3748EC37" w14:textId="77777777" w:rsidR="001B75A9" w:rsidRPr="00DF4833" w:rsidRDefault="001B75A9" w:rsidP="00AB69EA">
            <w:pPr>
              <w:pStyle w:val="TAL"/>
              <w:jc w:val="center"/>
            </w:pPr>
            <w:r w:rsidRPr="00DF4833">
              <w:t>No</w:t>
            </w:r>
          </w:p>
        </w:tc>
        <w:tc>
          <w:tcPr>
            <w:tcW w:w="709" w:type="dxa"/>
          </w:tcPr>
          <w:p w14:paraId="039AC5E3" w14:textId="77777777" w:rsidR="001B75A9" w:rsidRPr="00DF4833" w:rsidRDefault="001B75A9" w:rsidP="00AB69EA">
            <w:pPr>
              <w:pStyle w:val="TAL"/>
              <w:jc w:val="center"/>
            </w:pPr>
            <w:r w:rsidRPr="00DF4833">
              <w:rPr>
                <w:bCs/>
                <w:iCs/>
              </w:rPr>
              <w:t>N/A</w:t>
            </w:r>
          </w:p>
        </w:tc>
        <w:tc>
          <w:tcPr>
            <w:tcW w:w="728" w:type="dxa"/>
          </w:tcPr>
          <w:p w14:paraId="63A64903" w14:textId="77777777" w:rsidR="001B75A9" w:rsidRPr="00DF4833" w:rsidRDefault="001B75A9" w:rsidP="00AB69EA">
            <w:pPr>
              <w:pStyle w:val="TAL"/>
              <w:jc w:val="center"/>
            </w:pPr>
            <w:r w:rsidRPr="00DF4833">
              <w:rPr>
                <w:bCs/>
                <w:iCs/>
              </w:rPr>
              <w:t>N/A</w:t>
            </w:r>
          </w:p>
        </w:tc>
      </w:tr>
      <w:tr w:rsidR="001B75A9" w:rsidRPr="00DF4833" w14:paraId="0A4FE1DE" w14:textId="77777777" w:rsidTr="00AB69EA">
        <w:trPr>
          <w:cantSplit/>
          <w:tblHeader/>
        </w:trPr>
        <w:tc>
          <w:tcPr>
            <w:tcW w:w="6917" w:type="dxa"/>
          </w:tcPr>
          <w:p w14:paraId="665328FC" w14:textId="77777777" w:rsidR="001B75A9" w:rsidRPr="00DF4833" w:rsidRDefault="001B75A9" w:rsidP="00AB69EA">
            <w:pPr>
              <w:pStyle w:val="TAL"/>
              <w:rPr>
                <w:b/>
                <w:bCs/>
                <w:i/>
                <w:iCs/>
              </w:rPr>
            </w:pPr>
            <w:r w:rsidRPr="00DF4833">
              <w:rPr>
                <w:b/>
                <w:bCs/>
                <w:i/>
                <w:iCs/>
              </w:rPr>
              <w:t>pdsch-TypeA-DMRS-r18</w:t>
            </w:r>
          </w:p>
          <w:p w14:paraId="1F584083" w14:textId="77777777" w:rsidR="001B75A9" w:rsidRPr="00DF4833" w:rsidRDefault="001B75A9" w:rsidP="00AB69EA">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A, including </w:t>
            </w:r>
            <w:r w:rsidRPr="00DF4833">
              <w:rPr>
                <w:rFonts w:cs="Arial"/>
                <w:szCs w:val="18"/>
              </w:rPr>
              <w:t>1 symbol FL DMRS without additional symbol(s) and 1 symbol FL DMRS and 1 additional DMRS symbol.</w:t>
            </w:r>
          </w:p>
        </w:tc>
        <w:tc>
          <w:tcPr>
            <w:tcW w:w="709" w:type="dxa"/>
          </w:tcPr>
          <w:p w14:paraId="17AFA9D3" w14:textId="77777777" w:rsidR="001B75A9" w:rsidRPr="00DF4833" w:rsidRDefault="001B75A9" w:rsidP="00AB69EA">
            <w:pPr>
              <w:pStyle w:val="TAL"/>
              <w:jc w:val="center"/>
            </w:pPr>
            <w:r w:rsidRPr="00DF4833">
              <w:t>FS</w:t>
            </w:r>
          </w:p>
        </w:tc>
        <w:tc>
          <w:tcPr>
            <w:tcW w:w="567" w:type="dxa"/>
          </w:tcPr>
          <w:p w14:paraId="4912BB06" w14:textId="77777777" w:rsidR="001B75A9" w:rsidRPr="00DF4833" w:rsidRDefault="001B75A9" w:rsidP="00AB69EA">
            <w:pPr>
              <w:pStyle w:val="TAL"/>
              <w:jc w:val="center"/>
            </w:pPr>
            <w:r w:rsidRPr="00DF4833">
              <w:t>No</w:t>
            </w:r>
          </w:p>
        </w:tc>
        <w:tc>
          <w:tcPr>
            <w:tcW w:w="709" w:type="dxa"/>
          </w:tcPr>
          <w:p w14:paraId="6E9DB7EF" w14:textId="77777777" w:rsidR="001B75A9" w:rsidRPr="00DF4833" w:rsidRDefault="001B75A9" w:rsidP="00AB69EA">
            <w:pPr>
              <w:pStyle w:val="TAL"/>
              <w:jc w:val="center"/>
            </w:pPr>
            <w:r w:rsidRPr="00DF4833">
              <w:t>N/A</w:t>
            </w:r>
          </w:p>
        </w:tc>
        <w:tc>
          <w:tcPr>
            <w:tcW w:w="728" w:type="dxa"/>
          </w:tcPr>
          <w:p w14:paraId="33A63519" w14:textId="77777777" w:rsidR="001B75A9" w:rsidRPr="00DF4833" w:rsidRDefault="001B75A9" w:rsidP="00AB69EA">
            <w:pPr>
              <w:pStyle w:val="TAL"/>
              <w:jc w:val="center"/>
            </w:pPr>
            <w:r w:rsidRPr="00DF4833">
              <w:t>N/A</w:t>
            </w:r>
          </w:p>
        </w:tc>
      </w:tr>
      <w:tr w:rsidR="001B75A9" w:rsidRPr="00DF4833" w14:paraId="1B80E582" w14:textId="77777777" w:rsidTr="00AB69EA">
        <w:trPr>
          <w:cantSplit/>
          <w:tblHeader/>
        </w:trPr>
        <w:tc>
          <w:tcPr>
            <w:tcW w:w="6917" w:type="dxa"/>
          </w:tcPr>
          <w:p w14:paraId="3598B6B3" w14:textId="77777777" w:rsidR="001B75A9" w:rsidRPr="00DF4833" w:rsidRDefault="001B75A9" w:rsidP="00AB69EA">
            <w:pPr>
              <w:pStyle w:val="TAL"/>
              <w:rPr>
                <w:b/>
                <w:bCs/>
                <w:i/>
                <w:iCs/>
              </w:rPr>
            </w:pPr>
            <w:r w:rsidRPr="00DF4833">
              <w:rPr>
                <w:b/>
                <w:bCs/>
                <w:i/>
                <w:iCs/>
              </w:rPr>
              <w:t>pdsch-TypeB-DMRS-r18</w:t>
            </w:r>
          </w:p>
          <w:p w14:paraId="3EA5BB95" w14:textId="77777777" w:rsidR="001B75A9" w:rsidRPr="00DF4833" w:rsidRDefault="001B75A9" w:rsidP="00AB69EA">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B, including </w:t>
            </w:r>
            <w:r w:rsidRPr="00DF4833">
              <w:rPr>
                <w:rFonts w:cs="Arial"/>
                <w:szCs w:val="18"/>
              </w:rPr>
              <w:t>1 symbol FL DMRS without additional symbol(s) and 1 symbol FL DMRS and 1 additional DMRS symbol.</w:t>
            </w:r>
          </w:p>
        </w:tc>
        <w:tc>
          <w:tcPr>
            <w:tcW w:w="709" w:type="dxa"/>
          </w:tcPr>
          <w:p w14:paraId="771A12B3" w14:textId="77777777" w:rsidR="001B75A9" w:rsidRPr="00DF4833" w:rsidRDefault="001B75A9" w:rsidP="00AB69EA">
            <w:pPr>
              <w:pStyle w:val="TAL"/>
              <w:jc w:val="center"/>
            </w:pPr>
            <w:r w:rsidRPr="00DF4833">
              <w:t>FS</w:t>
            </w:r>
          </w:p>
        </w:tc>
        <w:tc>
          <w:tcPr>
            <w:tcW w:w="567" w:type="dxa"/>
          </w:tcPr>
          <w:p w14:paraId="3E4C597C" w14:textId="77777777" w:rsidR="001B75A9" w:rsidRPr="00DF4833" w:rsidRDefault="001B75A9" w:rsidP="00AB69EA">
            <w:pPr>
              <w:pStyle w:val="TAL"/>
              <w:jc w:val="center"/>
            </w:pPr>
            <w:r w:rsidRPr="00DF4833">
              <w:t>No</w:t>
            </w:r>
          </w:p>
        </w:tc>
        <w:tc>
          <w:tcPr>
            <w:tcW w:w="709" w:type="dxa"/>
          </w:tcPr>
          <w:p w14:paraId="1211B8A6" w14:textId="77777777" w:rsidR="001B75A9" w:rsidRPr="00DF4833" w:rsidRDefault="001B75A9" w:rsidP="00AB69EA">
            <w:pPr>
              <w:pStyle w:val="TAL"/>
              <w:jc w:val="center"/>
            </w:pPr>
            <w:r w:rsidRPr="00DF4833">
              <w:t>N/A</w:t>
            </w:r>
          </w:p>
        </w:tc>
        <w:tc>
          <w:tcPr>
            <w:tcW w:w="728" w:type="dxa"/>
          </w:tcPr>
          <w:p w14:paraId="4CE58089" w14:textId="77777777" w:rsidR="001B75A9" w:rsidRPr="00DF4833" w:rsidRDefault="001B75A9" w:rsidP="00AB69EA">
            <w:pPr>
              <w:pStyle w:val="TAL"/>
              <w:jc w:val="center"/>
            </w:pPr>
            <w:r w:rsidRPr="00DF4833">
              <w:t>N/A</w:t>
            </w:r>
          </w:p>
        </w:tc>
      </w:tr>
      <w:tr w:rsidR="001B75A9" w:rsidRPr="00DF4833" w14:paraId="41DB4539" w14:textId="77777777" w:rsidTr="00AB69EA">
        <w:trPr>
          <w:cantSplit/>
          <w:tblHeader/>
        </w:trPr>
        <w:tc>
          <w:tcPr>
            <w:tcW w:w="6917" w:type="dxa"/>
          </w:tcPr>
          <w:p w14:paraId="3AF1689F" w14:textId="77777777" w:rsidR="001B75A9" w:rsidRPr="00DF4833" w:rsidRDefault="001B75A9" w:rsidP="00AB69EA">
            <w:pPr>
              <w:pStyle w:val="TAL"/>
              <w:rPr>
                <w:rFonts w:cs="Arial"/>
                <w:b/>
                <w:i/>
              </w:rPr>
            </w:pPr>
            <w:r w:rsidRPr="00DF4833">
              <w:rPr>
                <w:rFonts w:cs="Arial"/>
                <w:b/>
                <w:i/>
              </w:rPr>
              <w:t>prs-AsSpatialRelationRS-For-SRS-r17</w:t>
            </w:r>
          </w:p>
          <w:p w14:paraId="5A475EAC" w14:textId="77777777" w:rsidR="001B75A9" w:rsidRPr="00DF4833" w:rsidRDefault="001B75A9" w:rsidP="00AB69EA">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7F07CE30" w14:textId="77777777" w:rsidR="001B75A9" w:rsidRPr="00DF4833" w:rsidRDefault="001B75A9" w:rsidP="00AB69EA">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697E023E" w14:textId="77777777" w:rsidR="001B75A9" w:rsidRPr="00DF4833" w:rsidRDefault="001B75A9" w:rsidP="00AB69EA">
            <w:pPr>
              <w:pStyle w:val="TAL"/>
              <w:jc w:val="center"/>
              <w:rPr>
                <w:rFonts w:cs="Arial"/>
              </w:rPr>
            </w:pPr>
            <w:r w:rsidRPr="00DF4833">
              <w:rPr>
                <w:rFonts w:cs="Arial"/>
              </w:rPr>
              <w:t>FS</w:t>
            </w:r>
          </w:p>
        </w:tc>
        <w:tc>
          <w:tcPr>
            <w:tcW w:w="567" w:type="dxa"/>
          </w:tcPr>
          <w:p w14:paraId="2228F9A3" w14:textId="77777777" w:rsidR="001B75A9" w:rsidRPr="00DF4833" w:rsidRDefault="001B75A9" w:rsidP="00AB69EA">
            <w:pPr>
              <w:pStyle w:val="TAL"/>
              <w:jc w:val="center"/>
              <w:rPr>
                <w:rFonts w:cs="Arial"/>
              </w:rPr>
            </w:pPr>
            <w:r w:rsidRPr="00DF4833">
              <w:rPr>
                <w:rFonts w:cs="Arial"/>
              </w:rPr>
              <w:t>No</w:t>
            </w:r>
          </w:p>
        </w:tc>
        <w:tc>
          <w:tcPr>
            <w:tcW w:w="709" w:type="dxa"/>
          </w:tcPr>
          <w:p w14:paraId="18FDB863" w14:textId="77777777" w:rsidR="001B75A9" w:rsidRPr="00DF4833" w:rsidRDefault="001B75A9" w:rsidP="00AB69EA">
            <w:pPr>
              <w:pStyle w:val="TAL"/>
              <w:jc w:val="center"/>
              <w:rPr>
                <w:rFonts w:cs="Arial"/>
                <w:bCs/>
                <w:iCs/>
              </w:rPr>
            </w:pPr>
            <w:r w:rsidRPr="00DF4833">
              <w:rPr>
                <w:rFonts w:cs="Arial"/>
                <w:bCs/>
                <w:iCs/>
              </w:rPr>
              <w:t>N/A</w:t>
            </w:r>
          </w:p>
        </w:tc>
        <w:tc>
          <w:tcPr>
            <w:tcW w:w="728" w:type="dxa"/>
          </w:tcPr>
          <w:p w14:paraId="58975D18" w14:textId="77777777" w:rsidR="001B75A9" w:rsidRPr="00DF4833" w:rsidRDefault="001B75A9" w:rsidP="00AB69EA">
            <w:pPr>
              <w:pStyle w:val="TAL"/>
              <w:jc w:val="center"/>
              <w:rPr>
                <w:rFonts w:cs="Arial"/>
                <w:bCs/>
                <w:iCs/>
              </w:rPr>
            </w:pPr>
            <w:r w:rsidRPr="00DF4833">
              <w:rPr>
                <w:rFonts w:cs="Arial"/>
                <w:bCs/>
                <w:iCs/>
              </w:rPr>
              <w:t>FR2 only</w:t>
            </w:r>
          </w:p>
        </w:tc>
      </w:tr>
      <w:tr w:rsidR="001B75A9" w:rsidRPr="00DF4833" w14:paraId="1FB2AD48" w14:textId="77777777" w:rsidTr="00AB69EA">
        <w:trPr>
          <w:cantSplit/>
          <w:tblHeader/>
        </w:trPr>
        <w:tc>
          <w:tcPr>
            <w:tcW w:w="6917" w:type="dxa"/>
          </w:tcPr>
          <w:p w14:paraId="13FB7DF1" w14:textId="77777777" w:rsidR="001B75A9" w:rsidRPr="00DF4833" w:rsidRDefault="001B75A9" w:rsidP="00AB69EA">
            <w:pPr>
              <w:pStyle w:val="TAL"/>
              <w:rPr>
                <w:b/>
                <w:i/>
              </w:rPr>
            </w:pPr>
            <w:r w:rsidRPr="00DF4833">
              <w:rPr>
                <w:b/>
                <w:i/>
              </w:rPr>
              <w:t>rtt-BasedPDC-CSI-RS-ForTracking-r17</w:t>
            </w:r>
          </w:p>
          <w:p w14:paraId="321B3F0C" w14:textId="77777777" w:rsidR="001B75A9" w:rsidRPr="00DF4833" w:rsidRDefault="001B75A9" w:rsidP="00AB69EA">
            <w:pPr>
              <w:pStyle w:val="TAL"/>
            </w:pPr>
            <w:r w:rsidRPr="00DF4833">
              <w:t>Indicates whether the UE supports RTT-based propagation delay compensation for time synchronization of the Uu interface based on CSI-RS for tracking and SRS.</w:t>
            </w:r>
          </w:p>
          <w:p w14:paraId="5A4E878C" w14:textId="77777777" w:rsidR="001B75A9" w:rsidRPr="00DF4833" w:rsidRDefault="001B75A9" w:rsidP="00AB69EA">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11B2FE0C" w14:textId="77777777" w:rsidR="001B75A9" w:rsidRPr="00DF4833" w:rsidRDefault="001B75A9" w:rsidP="00AB69EA">
            <w:pPr>
              <w:pStyle w:val="TAL"/>
              <w:jc w:val="center"/>
            </w:pPr>
            <w:r w:rsidRPr="00DF4833">
              <w:t>FS</w:t>
            </w:r>
          </w:p>
        </w:tc>
        <w:tc>
          <w:tcPr>
            <w:tcW w:w="567" w:type="dxa"/>
          </w:tcPr>
          <w:p w14:paraId="1AC8D353" w14:textId="77777777" w:rsidR="001B75A9" w:rsidRPr="00DF4833" w:rsidRDefault="001B75A9" w:rsidP="00AB69EA">
            <w:pPr>
              <w:pStyle w:val="TAL"/>
              <w:jc w:val="center"/>
            </w:pPr>
            <w:r w:rsidRPr="00DF4833">
              <w:t>No</w:t>
            </w:r>
          </w:p>
        </w:tc>
        <w:tc>
          <w:tcPr>
            <w:tcW w:w="709" w:type="dxa"/>
          </w:tcPr>
          <w:p w14:paraId="255FDD23" w14:textId="77777777" w:rsidR="001B75A9" w:rsidRPr="00DF4833" w:rsidRDefault="001B75A9" w:rsidP="00AB69EA">
            <w:pPr>
              <w:pStyle w:val="TAL"/>
              <w:jc w:val="center"/>
              <w:rPr>
                <w:bCs/>
                <w:iCs/>
              </w:rPr>
            </w:pPr>
            <w:r w:rsidRPr="00DF4833">
              <w:rPr>
                <w:bCs/>
                <w:iCs/>
              </w:rPr>
              <w:t>N/A</w:t>
            </w:r>
          </w:p>
        </w:tc>
        <w:tc>
          <w:tcPr>
            <w:tcW w:w="728" w:type="dxa"/>
          </w:tcPr>
          <w:p w14:paraId="69B35437" w14:textId="77777777" w:rsidR="001B75A9" w:rsidRPr="00DF4833" w:rsidRDefault="001B75A9" w:rsidP="00AB69EA">
            <w:pPr>
              <w:pStyle w:val="TAL"/>
              <w:jc w:val="center"/>
              <w:rPr>
                <w:bCs/>
                <w:iCs/>
              </w:rPr>
            </w:pPr>
            <w:r w:rsidRPr="00DF4833">
              <w:rPr>
                <w:bCs/>
                <w:iCs/>
              </w:rPr>
              <w:t>N/A</w:t>
            </w:r>
          </w:p>
        </w:tc>
      </w:tr>
      <w:tr w:rsidR="001B75A9" w:rsidRPr="00DF4833" w14:paraId="4126B3F9" w14:textId="77777777" w:rsidTr="00AB69EA">
        <w:trPr>
          <w:cantSplit/>
          <w:tblHeader/>
        </w:trPr>
        <w:tc>
          <w:tcPr>
            <w:tcW w:w="6917" w:type="dxa"/>
          </w:tcPr>
          <w:p w14:paraId="24AE5AD4" w14:textId="77777777" w:rsidR="001B75A9" w:rsidRPr="00DF4833" w:rsidRDefault="001B75A9" w:rsidP="00AB69EA">
            <w:pPr>
              <w:pStyle w:val="TAL"/>
              <w:rPr>
                <w:b/>
                <w:i/>
              </w:rPr>
            </w:pPr>
            <w:r w:rsidRPr="00DF4833">
              <w:rPr>
                <w:b/>
                <w:i/>
              </w:rPr>
              <w:t>rtt-BasedPDC-PRS-r17</w:t>
            </w:r>
          </w:p>
          <w:p w14:paraId="4FDF4F48" w14:textId="77777777" w:rsidR="001B75A9" w:rsidRPr="00DF4833" w:rsidRDefault="001B75A9" w:rsidP="00AB69EA">
            <w:pPr>
              <w:pStyle w:val="TAL"/>
            </w:pPr>
            <w:r w:rsidRPr="00DF4833">
              <w:t>Indicates whether the UE supports RTT-based Propagation delay compensation for time synchronization of the Uu interface based on DL PRS and SRS. The capability signalling comprises the following parameters:</w:t>
            </w:r>
          </w:p>
          <w:p w14:paraId="44F155F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797B081E"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7FF3539E" w14:textId="77777777" w:rsidR="001B75A9" w:rsidRPr="00DF4833" w:rsidRDefault="001B75A9" w:rsidP="00AB69EA">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34DBC3D1" w14:textId="77777777" w:rsidR="001B75A9" w:rsidRPr="00DF4833" w:rsidRDefault="001B75A9" w:rsidP="00AB69EA">
            <w:pPr>
              <w:pStyle w:val="TAL"/>
              <w:jc w:val="center"/>
            </w:pPr>
            <w:r w:rsidRPr="00DF4833">
              <w:t>FS</w:t>
            </w:r>
          </w:p>
        </w:tc>
        <w:tc>
          <w:tcPr>
            <w:tcW w:w="567" w:type="dxa"/>
          </w:tcPr>
          <w:p w14:paraId="6DF406A9" w14:textId="77777777" w:rsidR="001B75A9" w:rsidRPr="00DF4833" w:rsidRDefault="001B75A9" w:rsidP="00AB69EA">
            <w:pPr>
              <w:pStyle w:val="TAL"/>
              <w:jc w:val="center"/>
            </w:pPr>
            <w:r w:rsidRPr="00DF4833">
              <w:t>No</w:t>
            </w:r>
          </w:p>
        </w:tc>
        <w:tc>
          <w:tcPr>
            <w:tcW w:w="709" w:type="dxa"/>
          </w:tcPr>
          <w:p w14:paraId="45B06426" w14:textId="77777777" w:rsidR="001B75A9" w:rsidRPr="00DF4833" w:rsidRDefault="001B75A9" w:rsidP="00AB69EA">
            <w:pPr>
              <w:pStyle w:val="TAL"/>
              <w:jc w:val="center"/>
              <w:rPr>
                <w:bCs/>
                <w:iCs/>
              </w:rPr>
            </w:pPr>
            <w:r w:rsidRPr="00DF4833">
              <w:rPr>
                <w:bCs/>
                <w:iCs/>
              </w:rPr>
              <w:t>N/A</w:t>
            </w:r>
          </w:p>
        </w:tc>
        <w:tc>
          <w:tcPr>
            <w:tcW w:w="728" w:type="dxa"/>
          </w:tcPr>
          <w:p w14:paraId="1AFEEF15" w14:textId="77777777" w:rsidR="001B75A9" w:rsidRPr="00DF4833" w:rsidRDefault="001B75A9" w:rsidP="00AB69EA">
            <w:pPr>
              <w:pStyle w:val="TAL"/>
              <w:jc w:val="center"/>
              <w:rPr>
                <w:bCs/>
                <w:iCs/>
              </w:rPr>
            </w:pPr>
            <w:r w:rsidRPr="00DF4833">
              <w:rPr>
                <w:bCs/>
                <w:iCs/>
              </w:rPr>
              <w:t>N/A</w:t>
            </w:r>
          </w:p>
        </w:tc>
      </w:tr>
      <w:tr w:rsidR="001B75A9" w:rsidRPr="00DF4833" w14:paraId="4B268D8C" w14:textId="77777777" w:rsidTr="00AB69EA">
        <w:trPr>
          <w:cantSplit/>
          <w:tblHeader/>
        </w:trPr>
        <w:tc>
          <w:tcPr>
            <w:tcW w:w="6917" w:type="dxa"/>
          </w:tcPr>
          <w:p w14:paraId="04D32BE8" w14:textId="77777777" w:rsidR="001B75A9" w:rsidRPr="00DF4833" w:rsidRDefault="001B75A9" w:rsidP="00AB69EA">
            <w:pPr>
              <w:pStyle w:val="TAL"/>
              <w:rPr>
                <w:b/>
                <w:i/>
              </w:rPr>
            </w:pPr>
            <w:r w:rsidRPr="00DF4833">
              <w:rPr>
                <w:b/>
                <w:i/>
              </w:rPr>
              <w:t>scalingFactor</w:t>
            </w:r>
          </w:p>
          <w:p w14:paraId="34480B98" w14:textId="77777777" w:rsidR="001B75A9" w:rsidRPr="00DF4833" w:rsidRDefault="001B75A9" w:rsidP="00AB69EA">
            <w:pPr>
              <w:pStyle w:val="TAL"/>
            </w:pPr>
            <w:r w:rsidRPr="00DF4833">
              <w:t xml:space="preserve">Indicates the scaling factor to be applied to the serving cell in the max data rate calculation when </w:t>
            </w:r>
            <w:r w:rsidRPr="00DF4833">
              <w:rPr>
                <w:i/>
              </w:rPr>
              <w:t>mcs-Table-r17</w:t>
            </w:r>
            <w:r w:rsidRPr="00DF4833">
              <w:t xml:space="preserve"> and </w:t>
            </w:r>
            <w:r w:rsidRPr="00DF4833">
              <w:rPr>
                <w:i/>
              </w:rPr>
              <w:t>mcs-TableDCI-1-2-r17</w:t>
            </w:r>
            <w:r w:rsidRPr="00DF4833">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4AF1956B" w14:textId="77777777" w:rsidR="001B75A9" w:rsidRPr="00DF4833" w:rsidRDefault="001B75A9" w:rsidP="00AB69EA">
            <w:pPr>
              <w:pStyle w:val="TAL"/>
              <w:jc w:val="center"/>
            </w:pPr>
            <w:r w:rsidRPr="00DF4833">
              <w:t>FS</w:t>
            </w:r>
          </w:p>
        </w:tc>
        <w:tc>
          <w:tcPr>
            <w:tcW w:w="567" w:type="dxa"/>
          </w:tcPr>
          <w:p w14:paraId="30FE037D" w14:textId="77777777" w:rsidR="001B75A9" w:rsidRPr="00DF4833" w:rsidRDefault="001B75A9" w:rsidP="00AB69EA">
            <w:pPr>
              <w:pStyle w:val="TAL"/>
              <w:jc w:val="center"/>
            </w:pPr>
            <w:r w:rsidRPr="00DF4833">
              <w:t>No</w:t>
            </w:r>
          </w:p>
        </w:tc>
        <w:tc>
          <w:tcPr>
            <w:tcW w:w="709" w:type="dxa"/>
          </w:tcPr>
          <w:p w14:paraId="1BD88F2E" w14:textId="77777777" w:rsidR="001B75A9" w:rsidRPr="00DF4833" w:rsidRDefault="001B75A9" w:rsidP="00AB69EA">
            <w:pPr>
              <w:pStyle w:val="TAL"/>
              <w:jc w:val="center"/>
            </w:pPr>
            <w:r w:rsidRPr="00DF4833">
              <w:rPr>
                <w:bCs/>
                <w:iCs/>
              </w:rPr>
              <w:t>N/A</w:t>
            </w:r>
          </w:p>
        </w:tc>
        <w:tc>
          <w:tcPr>
            <w:tcW w:w="728" w:type="dxa"/>
          </w:tcPr>
          <w:p w14:paraId="5DF99719" w14:textId="77777777" w:rsidR="001B75A9" w:rsidRPr="00DF4833" w:rsidRDefault="001B75A9" w:rsidP="00AB69EA">
            <w:pPr>
              <w:pStyle w:val="TAL"/>
              <w:jc w:val="center"/>
            </w:pPr>
            <w:r w:rsidRPr="00DF4833">
              <w:rPr>
                <w:bCs/>
                <w:iCs/>
              </w:rPr>
              <w:t>N/A</w:t>
            </w:r>
          </w:p>
        </w:tc>
      </w:tr>
      <w:tr w:rsidR="001B75A9" w:rsidRPr="00DF4833" w14:paraId="14803994" w14:textId="77777777" w:rsidTr="00AB69EA">
        <w:trPr>
          <w:cantSplit/>
          <w:tblHeader/>
        </w:trPr>
        <w:tc>
          <w:tcPr>
            <w:tcW w:w="6917" w:type="dxa"/>
          </w:tcPr>
          <w:p w14:paraId="21110A2E" w14:textId="77777777" w:rsidR="001B75A9" w:rsidRPr="00DF4833" w:rsidRDefault="001B75A9" w:rsidP="00AB69EA">
            <w:pPr>
              <w:pStyle w:val="TAL"/>
              <w:rPr>
                <w:b/>
                <w:i/>
              </w:rPr>
            </w:pPr>
            <w:r w:rsidRPr="00DF4833">
              <w:rPr>
                <w:b/>
                <w:i/>
              </w:rPr>
              <w:t>scalingFactor-1024QAM-FR1-r17</w:t>
            </w:r>
          </w:p>
          <w:p w14:paraId="25C043C8" w14:textId="77777777" w:rsidR="001B75A9" w:rsidRPr="00DF4833" w:rsidRDefault="001B75A9" w:rsidP="00AB69EA">
            <w:pPr>
              <w:pStyle w:val="TAL"/>
            </w:pPr>
            <w:r w:rsidRPr="00DF4833">
              <w:t xml:space="preserve">Indicates the scaling factor to be applied to the serving cell in the max data rate calculation when </w:t>
            </w:r>
            <w:r w:rsidRPr="00DF4833">
              <w:rPr>
                <w:i/>
              </w:rPr>
              <w:t>mcs-Table-r17</w:t>
            </w:r>
            <w:r w:rsidRPr="00DF4833">
              <w:t xml:space="preserve"> or</w:t>
            </w:r>
            <w:r w:rsidRPr="00DF4833">
              <w:rPr>
                <w:i/>
              </w:rPr>
              <w:t xml:space="preserve"> mcs-TableDCI-1-2-r17</w:t>
            </w:r>
            <w:r w:rsidRPr="00DF4833">
              <w:t xml:space="preserve"> is configured for the serving cell as defined in 4.1.2</w:t>
            </w:r>
            <w:r w:rsidRPr="00DF4833">
              <w:rPr>
                <w:rFonts w:eastAsia="SimSun"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5BF5048E" w14:textId="77777777" w:rsidR="001B75A9" w:rsidRPr="00DF4833" w:rsidRDefault="001B75A9" w:rsidP="00AB69EA">
            <w:pPr>
              <w:pStyle w:val="TAL"/>
            </w:pPr>
          </w:p>
          <w:p w14:paraId="61BC9E91" w14:textId="77777777" w:rsidR="001B75A9" w:rsidRPr="00DF4833" w:rsidRDefault="001B75A9" w:rsidP="00AB69EA">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or </w:t>
            </w:r>
            <w:r w:rsidRPr="00DF4833">
              <w:rPr>
                <w:rFonts w:cs="Arial"/>
                <w:i/>
                <w:iCs/>
                <w:szCs w:val="18"/>
              </w:rPr>
              <w:t>pdsch-1024QAM-2MIMO-FR1-r17</w:t>
            </w:r>
            <w:r w:rsidRPr="00DF4833">
              <w:rPr>
                <w:rFonts w:cs="Arial"/>
                <w:szCs w:val="18"/>
              </w:rPr>
              <w:t xml:space="preserve"> to the band.</w:t>
            </w:r>
          </w:p>
        </w:tc>
        <w:tc>
          <w:tcPr>
            <w:tcW w:w="709" w:type="dxa"/>
          </w:tcPr>
          <w:p w14:paraId="1C1BF87F" w14:textId="77777777" w:rsidR="001B75A9" w:rsidRPr="00DF4833" w:rsidRDefault="001B75A9" w:rsidP="00AB69EA">
            <w:pPr>
              <w:pStyle w:val="TAL"/>
              <w:jc w:val="center"/>
            </w:pPr>
            <w:r w:rsidRPr="00DF4833">
              <w:t>FS</w:t>
            </w:r>
          </w:p>
        </w:tc>
        <w:tc>
          <w:tcPr>
            <w:tcW w:w="567" w:type="dxa"/>
          </w:tcPr>
          <w:p w14:paraId="7818CF1D" w14:textId="77777777" w:rsidR="001B75A9" w:rsidRPr="00DF4833" w:rsidRDefault="001B75A9" w:rsidP="00AB69EA">
            <w:pPr>
              <w:pStyle w:val="TAL"/>
              <w:jc w:val="center"/>
            </w:pPr>
            <w:r w:rsidRPr="00DF4833">
              <w:t>No</w:t>
            </w:r>
          </w:p>
        </w:tc>
        <w:tc>
          <w:tcPr>
            <w:tcW w:w="709" w:type="dxa"/>
          </w:tcPr>
          <w:p w14:paraId="6ACE8777" w14:textId="77777777" w:rsidR="001B75A9" w:rsidRPr="00DF4833" w:rsidRDefault="001B75A9" w:rsidP="00AB69EA">
            <w:pPr>
              <w:pStyle w:val="TAL"/>
              <w:jc w:val="center"/>
              <w:rPr>
                <w:bCs/>
                <w:iCs/>
              </w:rPr>
            </w:pPr>
            <w:r w:rsidRPr="00DF4833">
              <w:rPr>
                <w:bCs/>
                <w:iCs/>
              </w:rPr>
              <w:t>N/A</w:t>
            </w:r>
          </w:p>
        </w:tc>
        <w:tc>
          <w:tcPr>
            <w:tcW w:w="728" w:type="dxa"/>
          </w:tcPr>
          <w:p w14:paraId="102FCAB5" w14:textId="77777777" w:rsidR="001B75A9" w:rsidRPr="00DF4833" w:rsidRDefault="001B75A9" w:rsidP="00AB69EA">
            <w:pPr>
              <w:pStyle w:val="TAL"/>
              <w:jc w:val="center"/>
              <w:rPr>
                <w:bCs/>
                <w:iCs/>
              </w:rPr>
            </w:pPr>
            <w:r w:rsidRPr="00DF4833">
              <w:rPr>
                <w:bCs/>
                <w:iCs/>
              </w:rPr>
              <w:t>FR1 only</w:t>
            </w:r>
          </w:p>
        </w:tc>
      </w:tr>
      <w:tr w:rsidR="001B75A9" w:rsidRPr="00DF4833" w14:paraId="2AEEEDCA" w14:textId="77777777" w:rsidTr="00AB69EA">
        <w:trPr>
          <w:cantSplit/>
          <w:tblHeader/>
        </w:trPr>
        <w:tc>
          <w:tcPr>
            <w:tcW w:w="6917" w:type="dxa"/>
          </w:tcPr>
          <w:p w14:paraId="162DA29B" w14:textId="77777777" w:rsidR="001B75A9" w:rsidRPr="00DF4833" w:rsidRDefault="001B75A9" w:rsidP="00AB69EA">
            <w:pPr>
              <w:pStyle w:val="TAL"/>
              <w:rPr>
                <w:b/>
                <w:i/>
              </w:rPr>
            </w:pPr>
            <w:r w:rsidRPr="00DF4833">
              <w:rPr>
                <w:b/>
                <w:i/>
              </w:rPr>
              <w:t>scellWithoutSSB</w:t>
            </w:r>
          </w:p>
          <w:p w14:paraId="6FC3E4DB" w14:textId="77777777" w:rsidR="001B75A9" w:rsidRPr="00DF4833" w:rsidRDefault="001B75A9" w:rsidP="00AB69EA">
            <w:pPr>
              <w:pStyle w:val="TAL"/>
            </w:pPr>
            <w:r w:rsidRPr="00DF4833">
              <w:t>Defines whether the UE supports configuration of SCell that does not transmit SS/PBCH block for intra-band CA. This is conditionally mandatory with capability signalling for intra-band CA.</w:t>
            </w:r>
          </w:p>
        </w:tc>
        <w:tc>
          <w:tcPr>
            <w:tcW w:w="709" w:type="dxa"/>
          </w:tcPr>
          <w:p w14:paraId="492F8983" w14:textId="77777777" w:rsidR="001B75A9" w:rsidRPr="00DF4833" w:rsidRDefault="001B75A9" w:rsidP="00AB69EA">
            <w:pPr>
              <w:pStyle w:val="TAL"/>
              <w:jc w:val="center"/>
            </w:pPr>
            <w:r w:rsidRPr="00DF4833">
              <w:t>FS</w:t>
            </w:r>
          </w:p>
        </w:tc>
        <w:tc>
          <w:tcPr>
            <w:tcW w:w="567" w:type="dxa"/>
          </w:tcPr>
          <w:p w14:paraId="3FBB4C45" w14:textId="77777777" w:rsidR="001B75A9" w:rsidRPr="00DF4833" w:rsidRDefault="001B75A9" w:rsidP="00AB69EA">
            <w:pPr>
              <w:pStyle w:val="TAL"/>
              <w:jc w:val="center"/>
            </w:pPr>
            <w:r w:rsidRPr="00DF4833">
              <w:t>CY</w:t>
            </w:r>
          </w:p>
        </w:tc>
        <w:tc>
          <w:tcPr>
            <w:tcW w:w="709" w:type="dxa"/>
          </w:tcPr>
          <w:p w14:paraId="0F69B934" w14:textId="77777777" w:rsidR="001B75A9" w:rsidRPr="00DF4833" w:rsidRDefault="001B75A9" w:rsidP="00AB69EA">
            <w:pPr>
              <w:pStyle w:val="TAL"/>
              <w:jc w:val="center"/>
            </w:pPr>
            <w:r w:rsidRPr="00DF4833">
              <w:rPr>
                <w:bCs/>
                <w:iCs/>
              </w:rPr>
              <w:t>N/A</w:t>
            </w:r>
          </w:p>
        </w:tc>
        <w:tc>
          <w:tcPr>
            <w:tcW w:w="728" w:type="dxa"/>
          </w:tcPr>
          <w:p w14:paraId="65F2B3F7" w14:textId="77777777" w:rsidR="001B75A9" w:rsidRPr="00DF4833" w:rsidRDefault="001B75A9" w:rsidP="00AB69EA">
            <w:pPr>
              <w:pStyle w:val="TAL"/>
              <w:jc w:val="center"/>
            </w:pPr>
            <w:r w:rsidRPr="00DF4833">
              <w:rPr>
                <w:bCs/>
                <w:iCs/>
              </w:rPr>
              <w:t>N/A</w:t>
            </w:r>
          </w:p>
        </w:tc>
      </w:tr>
      <w:tr w:rsidR="001B75A9" w:rsidRPr="00DF4833" w14:paraId="7E02F9DE" w14:textId="77777777" w:rsidTr="00AB69EA">
        <w:trPr>
          <w:cantSplit/>
          <w:tblHeader/>
        </w:trPr>
        <w:tc>
          <w:tcPr>
            <w:tcW w:w="6917" w:type="dxa"/>
          </w:tcPr>
          <w:p w14:paraId="2B2516CE" w14:textId="77777777" w:rsidR="001B75A9" w:rsidRPr="00DF4833" w:rsidRDefault="001B75A9" w:rsidP="00AB69EA">
            <w:pPr>
              <w:pStyle w:val="TAL"/>
              <w:rPr>
                <w:b/>
                <w:i/>
              </w:rPr>
            </w:pPr>
            <w:r w:rsidRPr="00DF4833">
              <w:rPr>
                <w:b/>
                <w:i/>
              </w:rPr>
              <w:lastRenderedPageBreak/>
              <w:t>scellWithoutSSB-InterBandCA-r18</w:t>
            </w:r>
          </w:p>
          <w:p w14:paraId="48E8AE0F" w14:textId="77777777" w:rsidR="001B75A9" w:rsidRPr="00DF4833" w:rsidRDefault="001B75A9" w:rsidP="00AB69EA">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6A4B65" w14:textId="77777777" w:rsidR="001B75A9" w:rsidRPr="00DF4833" w:rsidRDefault="001B75A9" w:rsidP="00AB69EA">
            <w:pPr>
              <w:pStyle w:val="TAL"/>
            </w:pPr>
            <w:r w:rsidRPr="00DF4833">
              <w:t xml:space="preserve">For each band within the band combination, UE indicates if it supports the inter-band SSB-less SCell operation with </w:t>
            </w:r>
            <w:r w:rsidRPr="00DF4833">
              <w:rPr>
                <w:i/>
              </w:rPr>
              <w:t>supportOfSingleGroup</w:t>
            </w:r>
            <w:r w:rsidRPr="00DF4833">
              <w:t xml:space="preserve"> or </w:t>
            </w:r>
            <w:r w:rsidRPr="00DF4833">
              <w:rPr>
                <w:i/>
              </w:rPr>
              <w:t>supportOfMulti</w:t>
            </w:r>
            <w:r w:rsidRPr="00DF4833">
              <w:rPr>
                <w:rFonts w:eastAsia="SimSun"/>
                <w:i/>
              </w:rPr>
              <w:t>ple</w:t>
            </w:r>
            <w:r w:rsidRPr="00DF4833">
              <w:rPr>
                <w:i/>
              </w:rPr>
              <w:t>Group</w:t>
            </w:r>
            <w:r w:rsidRPr="00DF4833">
              <w:rPr>
                <w:rFonts w:eastAsia="SimSun"/>
                <w:i/>
              </w:rPr>
              <w:t>s</w:t>
            </w:r>
            <w:r w:rsidRPr="00DF4833">
              <w:t>:</w:t>
            </w:r>
          </w:p>
          <w:p w14:paraId="05DB2249" w14:textId="77777777" w:rsidR="001B75A9" w:rsidRPr="00DF4833" w:rsidRDefault="001B75A9" w:rsidP="00AB69EA">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supportOfSingleGroup</w:t>
            </w:r>
            <w:r w:rsidRPr="00DF4833">
              <w:rPr>
                <w:rFonts w:ascii="Arial" w:hAnsi="Arial" w:cs="Arial"/>
                <w:sz w:val="18"/>
                <w:szCs w:val="18"/>
              </w:rPr>
              <w:t>, the band indicated as '</w:t>
            </w:r>
            <w:r w:rsidRPr="00DF4833">
              <w:rPr>
                <w:rFonts w:ascii="Arial" w:hAnsi="Arial" w:cs="Arial"/>
                <w:i/>
                <w:sz w:val="18"/>
                <w:szCs w:val="18"/>
              </w:rPr>
              <w:t>referenceBand</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w:t>
            </w:r>
            <w:r w:rsidRPr="00DF4833">
              <w:rPr>
                <w:rFonts w:ascii="Arial" w:hAnsi="Arial" w:cs="Arial"/>
                <w:sz w:val="18"/>
                <w:szCs w:val="18"/>
              </w:rPr>
              <w:t>'. The band indicated as '</w:t>
            </w:r>
            <w:r w:rsidRPr="00DF4833">
              <w:rPr>
                <w:rFonts w:ascii="Arial" w:hAnsi="Arial" w:cs="Arial"/>
                <w:i/>
                <w:sz w:val="18"/>
                <w:szCs w:val="18"/>
              </w:rPr>
              <w:t>both</w:t>
            </w:r>
            <w:r w:rsidRPr="00DF4833">
              <w:rPr>
                <w:rFonts w:ascii="Arial" w:hAnsi="Arial" w:cs="Arial"/>
                <w:sz w:val="18"/>
                <w:szCs w:val="18"/>
              </w:rPr>
              <w:t>' can be configured as either a reference band or an SSB-less band. If the UE indicates "both" for any band, the UE shall not indicate '</w:t>
            </w:r>
            <w:r w:rsidRPr="00DF4833">
              <w:rPr>
                <w:rFonts w:ascii="Arial" w:hAnsi="Arial" w:cs="Arial"/>
                <w:i/>
                <w:sz w:val="18"/>
                <w:szCs w:val="18"/>
              </w:rPr>
              <w:t>referenceBand</w:t>
            </w:r>
            <w:r w:rsidRPr="00DF4833">
              <w:rPr>
                <w:rFonts w:ascii="Arial" w:hAnsi="Arial" w:cs="Arial"/>
                <w:sz w:val="18"/>
                <w:szCs w:val="18"/>
              </w:rPr>
              <w:t>' or '</w:t>
            </w:r>
            <w:r w:rsidRPr="00DF4833">
              <w:rPr>
                <w:rFonts w:ascii="Arial" w:hAnsi="Arial" w:cs="Arial"/>
                <w:i/>
                <w:sz w:val="18"/>
                <w:szCs w:val="18"/>
              </w:rPr>
              <w:t>scellWithoutSSB</w:t>
            </w:r>
            <w:r w:rsidRPr="00DF4833">
              <w:rPr>
                <w:rFonts w:ascii="Arial" w:hAnsi="Arial" w:cs="Arial"/>
                <w:sz w:val="18"/>
                <w:szCs w:val="18"/>
              </w:rPr>
              <w:t>' in any other band in the band combination.</w:t>
            </w:r>
          </w:p>
          <w:p w14:paraId="42BEEDA9" w14:textId="77777777" w:rsidR="001B75A9" w:rsidRPr="00DF4833" w:rsidRDefault="001B75A9" w:rsidP="00AB69EA">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supportOfMulti</w:t>
            </w:r>
            <w:r w:rsidRPr="00DF4833">
              <w:rPr>
                <w:rFonts w:ascii="Arial" w:eastAsia="SimSun" w:hAnsi="Arial" w:cs="Arial"/>
                <w:i/>
                <w:sz w:val="18"/>
                <w:szCs w:val="18"/>
              </w:rPr>
              <w:t>ple</w:t>
            </w:r>
            <w:r w:rsidRPr="00DF4833">
              <w:rPr>
                <w:rFonts w:ascii="Arial" w:hAnsi="Arial" w:cs="Arial"/>
                <w:i/>
                <w:sz w:val="18"/>
                <w:szCs w:val="18"/>
              </w:rPr>
              <w:t>Group</w:t>
            </w:r>
            <w:r w:rsidRPr="00DF4833">
              <w:rPr>
                <w:rFonts w:ascii="Arial" w:eastAsia="SimSun" w:hAnsi="Arial" w:cs="Arial"/>
                <w:i/>
                <w:sz w:val="18"/>
                <w:szCs w:val="18"/>
              </w:rPr>
              <w:t>s</w:t>
            </w:r>
            <w:r w:rsidRPr="00DF4833">
              <w:rPr>
                <w:rFonts w:ascii="Arial" w:hAnsi="Arial" w:cs="Arial"/>
                <w:sz w:val="18"/>
                <w:szCs w:val="18"/>
              </w:rPr>
              <w:t>, the band indicated as 'r</w:t>
            </w:r>
            <w:r w:rsidRPr="00DF4833">
              <w:rPr>
                <w:rFonts w:ascii="Arial" w:hAnsi="Arial" w:cs="Arial"/>
                <w:i/>
                <w:sz w:val="18"/>
                <w:szCs w:val="18"/>
              </w:rPr>
              <w:t>eferenceBand1</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scellWithoutSSB1</w:t>
            </w:r>
            <w:r w:rsidRPr="00DF4833">
              <w:rPr>
                <w:rFonts w:ascii="Arial" w:hAnsi="Arial" w:cs="Arial"/>
                <w:sz w:val="18"/>
                <w:szCs w:val="18"/>
              </w:rPr>
              <w:t>', and the band indicated as '</w:t>
            </w:r>
            <w:r w:rsidRPr="00DF4833">
              <w:rPr>
                <w:rFonts w:ascii="Arial" w:hAnsi="Arial" w:cs="Arial"/>
                <w:i/>
                <w:sz w:val="18"/>
                <w:szCs w:val="18"/>
              </w:rPr>
              <w:t>referenceBand2</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scellWithoutSSB2</w:t>
            </w:r>
            <w:r w:rsidRPr="00DF4833">
              <w:rPr>
                <w:rFonts w:ascii="Arial" w:hAnsi="Arial" w:cs="Arial"/>
                <w:sz w:val="18"/>
                <w:szCs w:val="18"/>
              </w:rPr>
              <w:t>'.</w:t>
            </w:r>
          </w:p>
          <w:p w14:paraId="31B04D81" w14:textId="77777777" w:rsidR="001B75A9" w:rsidRPr="00DF4833" w:rsidRDefault="001B75A9" w:rsidP="00AB69EA">
            <w:pPr>
              <w:pStyle w:val="TAH"/>
              <w:jc w:val="left"/>
              <w:rPr>
                <w:rFonts w:cs="Arial"/>
                <w:b w:val="0"/>
                <w:bCs/>
                <w:iCs/>
                <w:szCs w:val="18"/>
              </w:rPr>
            </w:pPr>
          </w:p>
          <w:p w14:paraId="539A10EC" w14:textId="77777777" w:rsidR="001B75A9" w:rsidRPr="00DF4833" w:rsidRDefault="001B75A9" w:rsidP="00AB69EA">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58881D60" w14:textId="77777777" w:rsidR="001B75A9" w:rsidRPr="00DF4833" w:rsidRDefault="001B75A9" w:rsidP="00AB69EA">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78DBDE70" w14:textId="77777777" w:rsidR="001B75A9" w:rsidRPr="00DF4833" w:rsidRDefault="001B75A9" w:rsidP="00AB69EA">
            <w:pPr>
              <w:pStyle w:val="TAL"/>
              <w:jc w:val="center"/>
            </w:pPr>
            <w:r w:rsidRPr="00DF4833">
              <w:t>FS</w:t>
            </w:r>
          </w:p>
        </w:tc>
        <w:tc>
          <w:tcPr>
            <w:tcW w:w="567" w:type="dxa"/>
          </w:tcPr>
          <w:p w14:paraId="25F1647A" w14:textId="77777777" w:rsidR="001B75A9" w:rsidRPr="00DF4833" w:rsidRDefault="001B75A9" w:rsidP="00AB69EA">
            <w:pPr>
              <w:pStyle w:val="TAL"/>
              <w:jc w:val="center"/>
            </w:pPr>
            <w:r w:rsidRPr="00DF4833">
              <w:t>No</w:t>
            </w:r>
          </w:p>
        </w:tc>
        <w:tc>
          <w:tcPr>
            <w:tcW w:w="709" w:type="dxa"/>
          </w:tcPr>
          <w:p w14:paraId="38A8647A" w14:textId="77777777" w:rsidR="001B75A9" w:rsidRPr="00DF4833" w:rsidRDefault="001B75A9" w:rsidP="00AB69EA">
            <w:pPr>
              <w:pStyle w:val="TAL"/>
              <w:jc w:val="center"/>
              <w:rPr>
                <w:bCs/>
                <w:iCs/>
              </w:rPr>
            </w:pPr>
            <w:r w:rsidRPr="00DF4833">
              <w:rPr>
                <w:bCs/>
                <w:iCs/>
              </w:rPr>
              <w:t>N/A</w:t>
            </w:r>
          </w:p>
        </w:tc>
        <w:tc>
          <w:tcPr>
            <w:tcW w:w="728" w:type="dxa"/>
          </w:tcPr>
          <w:p w14:paraId="2F237317" w14:textId="77777777" w:rsidR="001B75A9" w:rsidRPr="00DF4833" w:rsidRDefault="001B75A9" w:rsidP="00AB69EA">
            <w:pPr>
              <w:pStyle w:val="TAL"/>
              <w:jc w:val="center"/>
              <w:rPr>
                <w:bCs/>
                <w:iCs/>
              </w:rPr>
            </w:pPr>
            <w:r w:rsidRPr="00DF4833">
              <w:rPr>
                <w:bCs/>
                <w:iCs/>
              </w:rPr>
              <w:t>FR1 only</w:t>
            </w:r>
          </w:p>
        </w:tc>
      </w:tr>
      <w:tr w:rsidR="001B75A9" w:rsidRPr="00DF4833" w14:paraId="26DD56CC" w14:textId="77777777" w:rsidTr="00AB69EA">
        <w:trPr>
          <w:cantSplit/>
          <w:tblHeader/>
        </w:trPr>
        <w:tc>
          <w:tcPr>
            <w:tcW w:w="6917" w:type="dxa"/>
          </w:tcPr>
          <w:p w14:paraId="5338A28C" w14:textId="77777777" w:rsidR="001B75A9" w:rsidRPr="00DF4833" w:rsidRDefault="001B75A9" w:rsidP="00AB69EA">
            <w:pPr>
              <w:pStyle w:val="TAL"/>
              <w:rPr>
                <w:b/>
                <w:i/>
              </w:rPr>
            </w:pPr>
            <w:r w:rsidRPr="00DF4833">
              <w:rPr>
                <w:b/>
                <w:i/>
              </w:rPr>
              <w:t>searchSpaceSharingCA-DL</w:t>
            </w:r>
          </w:p>
          <w:p w14:paraId="3EC0BA17" w14:textId="77777777" w:rsidR="001B75A9" w:rsidRPr="00DF4833" w:rsidRDefault="001B75A9" w:rsidP="00AB69EA">
            <w:pPr>
              <w:pStyle w:val="TAL"/>
            </w:pPr>
            <w:r w:rsidRPr="00DF4833">
              <w:t>Defines whether the UE supports DL PDCCH search space sharing for carrier aggregation operation.</w:t>
            </w:r>
          </w:p>
        </w:tc>
        <w:tc>
          <w:tcPr>
            <w:tcW w:w="709" w:type="dxa"/>
          </w:tcPr>
          <w:p w14:paraId="02AFC70C" w14:textId="77777777" w:rsidR="001B75A9" w:rsidRPr="00DF4833" w:rsidRDefault="001B75A9" w:rsidP="00AB69EA">
            <w:pPr>
              <w:pStyle w:val="TAL"/>
              <w:jc w:val="center"/>
            </w:pPr>
            <w:r w:rsidRPr="00DF4833">
              <w:t>FS</w:t>
            </w:r>
          </w:p>
        </w:tc>
        <w:tc>
          <w:tcPr>
            <w:tcW w:w="567" w:type="dxa"/>
          </w:tcPr>
          <w:p w14:paraId="2C73BDCD" w14:textId="77777777" w:rsidR="001B75A9" w:rsidRPr="00DF4833" w:rsidRDefault="001B75A9" w:rsidP="00AB69EA">
            <w:pPr>
              <w:pStyle w:val="TAL"/>
              <w:jc w:val="center"/>
            </w:pPr>
            <w:r w:rsidRPr="00DF4833">
              <w:t>No</w:t>
            </w:r>
          </w:p>
        </w:tc>
        <w:tc>
          <w:tcPr>
            <w:tcW w:w="709" w:type="dxa"/>
          </w:tcPr>
          <w:p w14:paraId="6F451BEB" w14:textId="77777777" w:rsidR="001B75A9" w:rsidRPr="00DF4833" w:rsidRDefault="001B75A9" w:rsidP="00AB69EA">
            <w:pPr>
              <w:pStyle w:val="TAL"/>
              <w:jc w:val="center"/>
            </w:pPr>
            <w:r w:rsidRPr="00DF4833">
              <w:rPr>
                <w:bCs/>
                <w:iCs/>
              </w:rPr>
              <w:t>N/A</w:t>
            </w:r>
          </w:p>
        </w:tc>
        <w:tc>
          <w:tcPr>
            <w:tcW w:w="728" w:type="dxa"/>
          </w:tcPr>
          <w:p w14:paraId="494CEAED" w14:textId="77777777" w:rsidR="001B75A9" w:rsidRPr="00DF4833" w:rsidRDefault="001B75A9" w:rsidP="00AB69EA">
            <w:pPr>
              <w:pStyle w:val="TAL"/>
              <w:jc w:val="center"/>
            </w:pPr>
            <w:r w:rsidRPr="00DF4833">
              <w:rPr>
                <w:bCs/>
                <w:iCs/>
              </w:rPr>
              <w:t>N/A</w:t>
            </w:r>
          </w:p>
        </w:tc>
      </w:tr>
      <w:tr w:rsidR="001B75A9" w:rsidRPr="00DF4833" w14:paraId="7D3BB379" w14:textId="77777777" w:rsidTr="00AB69EA">
        <w:trPr>
          <w:cantSplit/>
          <w:tblHeader/>
        </w:trPr>
        <w:tc>
          <w:tcPr>
            <w:tcW w:w="6917" w:type="dxa"/>
          </w:tcPr>
          <w:p w14:paraId="14579BA4" w14:textId="77777777" w:rsidR="001B75A9" w:rsidRPr="00DF4833" w:rsidRDefault="001B75A9" w:rsidP="00AB69EA">
            <w:pPr>
              <w:pStyle w:val="TAL"/>
              <w:rPr>
                <w:b/>
                <w:i/>
              </w:rPr>
            </w:pPr>
            <w:r w:rsidRPr="00DF4833">
              <w:rPr>
                <w:b/>
                <w:i/>
              </w:rPr>
              <w:t>sfn-SchemeA-r17</w:t>
            </w:r>
          </w:p>
          <w:p w14:paraId="7FFA99A6" w14:textId="77777777" w:rsidR="001B75A9" w:rsidRPr="00DF4833" w:rsidRDefault="001B75A9" w:rsidP="00AB69EA">
            <w:pPr>
              <w:pStyle w:val="TAL"/>
              <w:rPr>
                <w:b/>
                <w:i/>
              </w:rPr>
            </w:pPr>
            <w:r w:rsidRPr="00DF4833">
              <w:rPr>
                <w:rFonts w:cs="Arial"/>
                <w:szCs w:val="18"/>
              </w:rPr>
              <w:t>Indicates whether the UE supports SFN scheme A for PDCCH scheduling SFN Scheme A PDSCH.</w:t>
            </w:r>
          </w:p>
        </w:tc>
        <w:tc>
          <w:tcPr>
            <w:tcW w:w="709" w:type="dxa"/>
          </w:tcPr>
          <w:p w14:paraId="4BE5628D" w14:textId="77777777" w:rsidR="001B75A9" w:rsidRPr="00DF4833" w:rsidRDefault="001B75A9" w:rsidP="00AB69EA">
            <w:pPr>
              <w:pStyle w:val="TAL"/>
              <w:jc w:val="center"/>
            </w:pPr>
            <w:r w:rsidRPr="00DF4833">
              <w:t>FS</w:t>
            </w:r>
          </w:p>
        </w:tc>
        <w:tc>
          <w:tcPr>
            <w:tcW w:w="567" w:type="dxa"/>
          </w:tcPr>
          <w:p w14:paraId="3A028E9E" w14:textId="77777777" w:rsidR="001B75A9" w:rsidRPr="00DF4833" w:rsidRDefault="001B75A9" w:rsidP="00AB69EA">
            <w:pPr>
              <w:pStyle w:val="TAL"/>
              <w:jc w:val="center"/>
            </w:pPr>
            <w:r w:rsidRPr="00DF4833">
              <w:t>No</w:t>
            </w:r>
          </w:p>
        </w:tc>
        <w:tc>
          <w:tcPr>
            <w:tcW w:w="709" w:type="dxa"/>
          </w:tcPr>
          <w:p w14:paraId="0F26239C" w14:textId="77777777" w:rsidR="001B75A9" w:rsidRPr="00DF4833" w:rsidRDefault="001B75A9" w:rsidP="00AB69EA">
            <w:pPr>
              <w:pStyle w:val="TAL"/>
              <w:jc w:val="center"/>
              <w:rPr>
                <w:bCs/>
                <w:iCs/>
              </w:rPr>
            </w:pPr>
            <w:r w:rsidRPr="00DF4833">
              <w:rPr>
                <w:bCs/>
                <w:iCs/>
              </w:rPr>
              <w:t>N/A</w:t>
            </w:r>
          </w:p>
        </w:tc>
        <w:tc>
          <w:tcPr>
            <w:tcW w:w="728" w:type="dxa"/>
          </w:tcPr>
          <w:p w14:paraId="4530D3D7" w14:textId="77777777" w:rsidR="001B75A9" w:rsidRPr="00DF4833" w:rsidRDefault="001B75A9" w:rsidP="00AB69EA">
            <w:pPr>
              <w:pStyle w:val="TAL"/>
              <w:jc w:val="center"/>
              <w:rPr>
                <w:bCs/>
                <w:iCs/>
              </w:rPr>
            </w:pPr>
            <w:r w:rsidRPr="00DF4833">
              <w:rPr>
                <w:bCs/>
                <w:iCs/>
              </w:rPr>
              <w:t>N/A</w:t>
            </w:r>
          </w:p>
        </w:tc>
      </w:tr>
      <w:tr w:rsidR="001B75A9" w:rsidRPr="00DF4833" w14:paraId="3077D226" w14:textId="77777777" w:rsidTr="00AB69EA">
        <w:trPr>
          <w:cantSplit/>
          <w:tblHeader/>
        </w:trPr>
        <w:tc>
          <w:tcPr>
            <w:tcW w:w="6917" w:type="dxa"/>
          </w:tcPr>
          <w:p w14:paraId="76611706" w14:textId="77777777" w:rsidR="001B75A9" w:rsidRPr="00DF4833" w:rsidRDefault="001B75A9" w:rsidP="00AB69EA">
            <w:pPr>
              <w:pStyle w:val="TAL"/>
              <w:rPr>
                <w:b/>
                <w:i/>
              </w:rPr>
            </w:pPr>
            <w:r w:rsidRPr="00DF4833">
              <w:rPr>
                <w:b/>
                <w:i/>
              </w:rPr>
              <w:t>sfn-SchemeA-DynamicSwitching-r17</w:t>
            </w:r>
          </w:p>
          <w:p w14:paraId="05BD3AF1" w14:textId="77777777" w:rsidR="001B75A9" w:rsidRPr="00DF4833" w:rsidRDefault="001B75A9" w:rsidP="00AB69EA">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478AE978" w14:textId="77777777" w:rsidR="001B75A9" w:rsidRPr="00DF4833" w:rsidRDefault="001B75A9" w:rsidP="00AB69EA">
            <w:pPr>
              <w:pStyle w:val="TAL"/>
              <w:jc w:val="center"/>
            </w:pPr>
            <w:r w:rsidRPr="00DF4833">
              <w:t>FS</w:t>
            </w:r>
          </w:p>
        </w:tc>
        <w:tc>
          <w:tcPr>
            <w:tcW w:w="567" w:type="dxa"/>
          </w:tcPr>
          <w:p w14:paraId="372B8A18" w14:textId="77777777" w:rsidR="001B75A9" w:rsidRPr="00DF4833" w:rsidRDefault="001B75A9" w:rsidP="00AB69EA">
            <w:pPr>
              <w:pStyle w:val="TAL"/>
              <w:jc w:val="center"/>
            </w:pPr>
            <w:r w:rsidRPr="00DF4833">
              <w:t>No</w:t>
            </w:r>
          </w:p>
        </w:tc>
        <w:tc>
          <w:tcPr>
            <w:tcW w:w="709" w:type="dxa"/>
          </w:tcPr>
          <w:p w14:paraId="1C5D8AF8" w14:textId="77777777" w:rsidR="001B75A9" w:rsidRPr="00DF4833" w:rsidRDefault="001B75A9" w:rsidP="00AB69EA">
            <w:pPr>
              <w:pStyle w:val="TAL"/>
              <w:jc w:val="center"/>
              <w:rPr>
                <w:bCs/>
                <w:iCs/>
              </w:rPr>
            </w:pPr>
            <w:r w:rsidRPr="00DF4833">
              <w:rPr>
                <w:bCs/>
                <w:iCs/>
              </w:rPr>
              <w:t>N/A</w:t>
            </w:r>
          </w:p>
        </w:tc>
        <w:tc>
          <w:tcPr>
            <w:tcW w:w="728" w:type="dxa"/>
          </w:tcPr>
          <w:p w14:paraId="4BA9142D" w14:textId="77777777" w:rsidR="001B75A9" w:rsidRPr="00DF4833" w:rsidRDefault="001B75A9" w:rsidP="00AB69EA">
            <w:pPr>
              <w:pStyle w:val="TAL"/>
              <w:jc w:val="center"/>
              <w:rPr>
                <w:bCs/>
                <w:iCs/>
              </w:rPr>
            </w:pPr>
            <w:r w:rsidRPr="00DF4833">
              <w:rPr>
                <w:bCs/>
                <w:iCs/>
              </w:rPr>
              <w:t>N/A</w:t>
            </w:r>
          </w:p>
        </w:tc>
      </w:tr>
      <w:tr w:rsidR="001B75A9" w:rsidRPr="00DF4833" w14:paraId="55246104" w14:textId="77777777" w:rsidTr="00AB69EA">
        <w:trPr>
          <w:cantSplit/>
          <w:tblHeader/>
        </w:trPr>
        <w:tc>
          <w:tcPr>
            <w:tcW w:w="6917" w:type="dxa"/>
          </w:tcPr>
          <w:p w14:paraId="7FC5C06F" w14:textId="77777777" w:rsidR="001B75A9" w:rsidRPr="00DF4833" w:rsidRDefault="001B75A9" w:rsidP="00AB69EA">
            <w:pPr>
              <w:pStyle w:val="TAL"/>
              <w:rPr>
                <w:b/>
                <w:i/>
              </w:rPr>
            </w:pPr>
            <w:r w:rsidRPr="00DF4833">
              <w:rPr>
                <w:b/>
                <w:i/>
              </w:rPr>
              <w:t>sfn-SchemeA-PDCCH-only-r17</w:t>
            </w:r>
          </w:p>
          <w:p w14:paraId="60747136" w14:textId="77777777" w:rsidR="001B75A9" w:rsidRPr="00DF4833" w:rsidRDefault="001B75A9" w:rsidP="00AB69EA">
            <w:pPr>
              <w:pStyle w:val="TAL"/>
              <w:rPr>
                <w:b/>
                <w:i/>
              </w:rPr>
            </w:pPr>
            <w:r w:rsidRPr="00DF4833">
              <w:rPr>
                <w:rFonts w:cs="Arial"/>
                <w:szCs w:val="18"/>
              </w:rPr>
              <w:t>Indicates whether the UE supports SFN scheme A for PDCCH scheduling single TRP for PDSCH.</w:t>
            </w:r>
          </w:p>
        </w:tc>
        <w:tc>
          <w:tcPr>
            <w:tcW w:w="709" w:type="dxa"/>
          </w:tcPr>
          <w:p w14:paraId="6E280D70" w14:textId="77777777" w:rsidR="001B75A9" w:rsidRPr="00DF4833" w:rsidRDefault="001B75A9" w:rsidP="00AB69EA">
            <w:pPr>
              <w:pStyle w:val="TAL"/>
              <w:jc w:val="center"/>
            </w:pPr>
            <w:r w:rsidRPr="00DF4833">
              <w:t>FS</w:t>
            </w:r>
          </w:p>
        </w:tc>
        <w:tc>
          <w:tcPr>
            <w:tcW w:w="567" w:type="dxa"/>
          </w:tcPr>
          <w:p w14:paraId="11988650" w14:textId="77777777" w:rsidR="001B75A9" w:rsidRPr="00DF4833" w:rsidRDefault="001B75A9" w:rsidP="00AB69EA">
            <w:pPr>
              <w:pStyle w:val="TAL"/>
              <w:jc w:val="center"/>
            </w:pPr>
            <w:r w:rsidRPr="00DF4833">
              <w:t>No</w:t>
            </w:r>
          </w:p>
        </w:tc>
        <w:tc>
          <w:tcPr>
            <w:tcW w:w="709" w:type="dxa"/>
          </w:tcPr>
          <w:p w14:paraId="236571DF" w14:textId="77777777" w:rsidR="001B75A9" w:rsidRPr="00DF4833" w:rsidRDefault="001B75A9" w:rsidP="00AB69EA">
            <w:pPr>
              <w:pStyle w:val="TAL"/>
              <w:jc w:val="center"/>
              <w:rPr>
                <w:bCs/>
                <w:iCs/>
              </w:rPr>
            </w:pPr>
            <w:r w:rsidRPr="00DF4833">
              <w:rPr>
                <w:bCs/>
                <w:iCs/>
              </w:rPr>
              <w:t>N/A</w:t>
            </w:r>
          </w:p>
        </w:tc>
        <w:tc>
          <w:tcPr>
            <w:tcW w:w="728" w:type="dxa"/>
          </w:tcPr>
          <w:p w14:paraId="05CE4471" w14:textId="77777777" w:rsidR="001B75A9" w:rsidRPr="00DF4833" w:rsidRDefault="001B75A9" w:rsidP="00AB69EA">
            <w:pPr>
              <w:pStyle w:val="TAL"/>
              <w:jc w:val="center"/>
              <w:rPr>
                <w:bCs/>
                <w:iCs/>
              </w:rPr>
            </w:pPr>
            <w:r w:rsidRPr="00DF4833">
              <w:rPr>
                <w:bCs/>
                <w:iCs/>
              </w:rPr>
              <w:t>N/A</w:t>
            </w:r>
          </w:p>
        </w:tc>
      </w:tr>
      <w:tr w:rsidR="001B75A9" w:rsidRPr="00DF4833" w14:paraId="02525816" w14:textId="77777777" w:rsidTr="00AB69EA">
        <w:trPr>
          <w:cantSplit/>
          <w:tblHeader/>
        </w:trPr>
        <w:tc>
          <w:tcPr>
            <w:tcW w:w="6917" w:type="dxa"/>
          </w:tcPr>
          <w:p w14:paraId="6FAAB89B" w14:textId="77777777" w:rsidR="001B75A9" w:rsidRPr="00DF4833" w:rsidRDefault="001B75A9" w:rsidP="00AB69EA">
            <w:pPr>
              <w:pStyle w:val="TAL"/>
              <w:rPr>
                <w:b/>
                <w:i/>
              </w:rPr>
            </w:pPr>
            <w:r w:rsidRPr="00DF4833">
              <w:rPr>
                <w:b/>
                <w:i/>
              </w:rPr>
              <w:t>sfn-SchemeA-PDSCH-only-r17</w:t>
            </w:r>
          </w:p>
          <w:p w14:paraId="03791091" w14:textId="77777777" w:rsidR="001B75A9" w:rsidRPr="00DF4833" w:rsidRDefault="001B75A9" w:rsidP="00AB69EA">
            <w:pPr>
              <w:pStyle w:val="TAL"/>
              <w:rPr>
                <w:b/>
                <w:i/>
              </w:rPr>
            </w:pPr>
            <w:r w:rsidRPr="00DF4833">
              <w:rPr>
                <w:rFonts w:cs="Arial"/>
                <w:szCs w:val="18"/>
              </w:rPr>
              <w:t>Indicates whether the UE supports SFN scheme A for PDSCH scheduled by single TRP PDCCH.</w:t>
            </w:r>
          </w:p>
        </w:tc>
        <w:tc>
          <w:tcPr>
            <w:tcW w:w="709" w:type="dxa"/>
          </w:tcPr>
          <w:p w14:paraId="567D40B3" w14:textId="77777777" w:rsidR="001B75A9" w:rsidRPr="00DF4833" w:rsidRDefault="001B75A9" w:rsidP="00AB69EA">
            <w:pPr>
              <w:pStyle w:val="TAL"/>
              <w:jc w:val="center"/>
            </w:pPr>
            <w:r w:rsidRPr="00DF4833">
              <w:t>FS</w:t>
            </w:r>
          </w:p>
        </w:tc>
        <w:tc>
          <w:tcPr>
            <w:tcW w:w="567" w:type="dxa"/>
          </w:tcPr>
          <w:p w14:paraId="1E27EB72" w14:textId="77777777" w:rsidR="001B75A9" w:rsidRPr="00DF4833" w:rsidRDefault="001B75A9" w:rsidP="00AB69EA">
            <w:pPr>
              <w:pStyle w:val="TAL"/>
              <w:jc w:val="center"/>
            </w:pPr>
            <w:r w:rsidRPr="00DF4833">
              <w:t>No</w:t>
            </w:r>
          </w:p>
        </w:tc>
        <w:tc>
          <w:tcPr>
            <w:tcW w:w="709" w:type="dxa"/>
          </w:tcPr>
          <w:p w14:paraId="7C8034C6" w14:textId="77777777" w:rsidR="001B75A9" w:rsidRPr="00DF4833" w:rsidRDefault="001B75A9" w:rsidP="00AB69EA">
            <w:pPr>
              <w:pStyle w:val="TAL"/>
              <w:jc w:val="center"/>
              <w:rPr>
                <w:bCs/>
                <w:iCs/>
              </w:rPr>
            </w:pPr>
            <w:r w:rsidRPr="00DF4833">
              <w:rPr>
                <w:bCs/>
                <w:iCs/>
              </w:rPr>
              <w:t>N/A</w:t>
            </w:r>
          </w:p>
        </w:tc>
        <w:tc>
          <w:tcPr>
            <w:tcW w:w="728" w:type="dxa"/>
          </w:tcPr>
          <w:p w14:paraId="5D759141" w14:textId="77777777" w:rsidR="001B75A9" w:rsidRPr="00DF4833" w:rsidRDefault="001B75A9" w:rsidP="00AB69EA">
            <w:pPr>
              <w:pStyle w:val="TAL"/>
              <w:jc w:val="center"/>
              <w:rPr>
                <w:bCs/>
                <w:iCs/>
              </w:rPr>
            </w:pPr>
            <w:r w:rsidRPr="00DF4833">
              <w:rPr>
                <w:bCs/>
                <w:iCs/>
              </w:rPr>
              <w:t>N/A</w:t>
            </w:r>
          </w:p>
        </w:tc>
      </w:tr>
      <w:tr w:rsidR="001B75A9" w:rsidRPr="00DF4833" w14:paraId="00BCD70F" w14:textId="77777777" w:rsidTr="00AB69EA">
        <w:trPr>
          <w:cantSplit/>
          <w:tblHeader/>
        </w:trPr>
        <w:tc>
          <w:tcPr>
            <w:tcW w:w="6917" w:type="dxa"/>
          </w:tcPr>
          <w:p w14:paraId="2C0A05EE" w14:textId="77777777" w:rsidR="001B75A9" w:rsidRPr="00DF4833" w:rsidRDefault="001B75A9" w:rsidP="00AB69EA">
            <w:pPr>
              <w:pStyle w:val="TAL"/>
              <w:rPr>
                <w:b/>
                <w:i/>
              </w:rPr>
            </w:pPr>
            <w:r w:rsidRPr="00DF4833">
              <w:rPr>
                <w:b/>
                <w:i/>
              </w:rPr>
              <w:t>sfn-SchemeB-r17</w:t>
            </w:r>
          </w:p>
          <w:p w14:paraId="17924F50" w14:textId="77777777" w:rsidR="001B75A9" w:rsidRPr="00DF4833" w:rsidRDefault="001B75A9" w:rsidP="00AB69EA">
            <w:pPr>
              <w:pStyle w:val="TAL"/>
              <w:rPr>
                <w:b/>
                <w:i/>
              </w:rPr>
            </w:pPr>
            <w:r w:rsidRPr="00DF4833">
              <w:rPr>
                <w:rFonts w:cs="Arial"/>
                <w:szCs w:val="18"/>
              </w:rPr>
              <w:t>Indicates whether the UE supports SFN scheme B for PDCCH scheduling SFN Scheme B PDSCH.</w:t>
            </w:r>
          </w:p>
        </w:tc>
        <w:tc>
          <w:tcPr>
            <w:tcW w:w="709" w:type="dxa"/>
          </w:tcPr>
          <w:p w14:paraId="62F95DFE" w14:textId="77777777" w:rsidR="001B75A9" w:rsidRPr="00DF4833" w:rsidRDefault="001B75A9" w:rsidP="00AB69EA">
            <w:pPr>
              <w:pStyle w:val="TAL"/>
              <w:jc w:val="center"/>
            </w:pPr>
            <w:r w:rsidRPr="00DF4833">
              <w:t>FS</w:t>
            </w:r>
          </w:p>
        </w:tc>
        <w:tc>
          <w:tcPr>
            <w:tcW w:w="567" w:type="dxa"/>
          </w:tcPr>
          <w:p w14:paraId="1397C061" w14:textId="77777777" w:rsidR="001B75A9" w:rsidRPr="00DF4833" w:rsidRDefault="001B75A9" w:rsidP="00AB69EA">
            <w:pPr>
              <w:pStyle w:val="TAL"/>
              <w:jc w:val="center"/>
            </w:pPr>
            <w:r w:rsidRPr="00DF4833">
              <w:t>No</w:t>
            </w:r>
          </w:p>
        </w:tc>
        <w:tc>
          <w:tcPr>
            <w:tcW w:w="709" w:type="dxa"/>
          </w:tcPr>
          <w:p w14:paraId="3FBBFA51" w14:textId="77777777" w:rsidR="001B75A9" w:rsidRPr="00DF4833" w:rsidRDefault="001B75A9" w:rsidP="00AB69EA">
            <w:pPr>
              <w:pStyle w:val="TAL"/>
              <w:jc w:val="center"/>
              <w:rPr>
                <w:bCs/>
                <w:iCs/>
              </w:rPr>
            </w:pPr>
            <w:r w:rsidRPr="00DF4833">
              <w:rPr>
                <w:bCs/>
                <w:iCs/>
              </w:rPr>
              <w:t>N/A</w:t>
            </w:r>
          </w:p>
        </w:tc>
        <w:tc>
          <w:tcPr>
            <w:tcW w:w="728" w:type="dxa"/>
          </w:tcPr>
          <w:p w14:paraId="297ECE4B" w14:textId="77777777" w:rsidR="001B75A9" w:rsidRPr="00DF4833" w:rsidRDefault="001B75A9" w:rsidP="00AB69EA">
            <w:pPr>
              <w:pStyle w:val="TAL"/>
              <w:jc w:val="center"/>
              <w:rPr>
                <w:bCs/>
                <w:iCs/>
              </w:rPr>
            </w:pPr>
            <w:r w:rsidRPr="00DF4833">
              <w:rPr>
                <w:bCs/>
                <w:iCs/>
              </w:rPr>
              <w:t>N/A</w:t>
            </w:r>
          </w:p>
        </w:tc>
      </w:tr>
      <w:tr w:rsidR="001B75A9" w:rsidRPr="00DF4833" w14:paraId="2DFA8363" w14:textId="77777777" w:rsidTr="00AB69EA">
        <w:trPr>
          <w:cantSplit/>
          <w:tblHeader/>
        </w:trPr>
        <w:tc>
          <w:tcPr>
            <w:tcW w:w="6917" w:type="dxa"/>
          </w:tcPr>
          <w:p w14:paraId="67931CAF" w14:textId="77777777" w:rsidR="001B75A9" w:rsidRPr="00DF4833" w:rsidRDefault="001B75A9" w:rsidP="00AB69EA">
            <w:pPr>
              <w:pStyle w:val="TAL"/>
              <w:rPr>
                <w:b/>
                <w:i/>
              </w:rPr>
            </w:pPr>
            <w:r w:rsidRPr="00DF4833">
              <w:rPr>
                <w:b/>
                <w:i/>
              </w:rPr>
              <w:t>sfn-SchemeB-DynamicSwitching-r17</w:t>
            </w:r>
          </w:p>
          <w:p w14:paraId="11C0554C" w14:textId="77777777" w:rsidR="001B75A9" w:rsidRPr="00DF4833" w:rsidRDefault="001B75A9" w:rsidP="00AB69EA">
            <w:pPr>
              <w:pStyle w:val="TAL"/>
              <w:rPr>
                <w:rFonts w:cs="Arial"/>
                <w:szCs w:val="18"/>
              </w:rPr>
            </w:pPr>
            <w:r w:rsidRPr="00DF4833">
              <w:rPr>
                <w:rFonts w:cs="Arial"/>
                <w:szCs w:val="18"/>
              </w:rPr>
              <w:t>Indicates whether the UE supports dynamic switching between single-TRP and PDSCH SFN scheme B by TCI state field in DCI formats 1_1 and 1_2.</w:t>
            </w:r>
          </w:p>
          <w:p w14:paraId="1A94FCE2" w14:textId="77777777" w:rsidR="001B75A9" w:rsidRPr="00DF4833" w:rsidRDefault="001B75A9" w:rsidP="00AB69EA">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0B62D63" w14:textId="77777777" w:rsidR="001B75A9" w:rsidRPr="00DF4833" w:rsidRDefault="001B75A9" w:rsidP="00AB69EA">
            <w:pPr>
              <w:pStyle w:val="TAL"/>
              <w:jc w:val="center"/>
            </w:pPr>
            <w:r w:rsidRPr="00DF4833">
              <w:t>FS</w:t>
            </w:r>
          </w:p>
        </w:tc>
        <w:tc>
          <w:tcPr>
            <w:tcW w:w="567" w:type="dxa"/>
          </w:tcPr>
          <w:p w14:paraId="47F80D26" w14:textId="77777777" w:rsidR="001B75A9" w:rsidRPr="00DF4833" w:rsidRDefault="001B75A9" w:rsidP="00AB69EA">
            <w:pPr>
              <w:pStyle w:val="TAL"/>
              <w:jc w:val="center"/>
            </w:pPr>
            <w:r w:rsidRPr="00DF4833">
              <w:t>No</w:t>
            </w:r>
          </w:p>
        </w:tc>
        <w:tc>
          <w:tcPr>
            <w:tcW w:w="709" w:type="dxa"/>
          </w:tcPr>
          <w:p w14:paraId="121D5103" w14:textId="77777777" w:rsidR="001B75A9" w:rsidRPr="00DF4833" w:rsidRDefault="001B75A9" w:rsidP="00AB69EA">
            <w:pPr>
              <w:pStyle w:val="TAL"/>
              <w:jc w:val="center"/>
              <w:rPr>
                <w:bCs/>
                <w:iCs/>
              </w:rPr>
            </w:pPr>
            <w:r w:rsidRPr="00DF4833">
              <w:rPr>
                <w:bCs/>
                <w:iCs/>
              </w:rPr>
              <w:t>N/A</w:t>
            </w:r>
          </w:p>
        </w:tc>
        <w:tc>
          <w:tcPr>
            <w:tcW w:w="728" w:type="dxa"/>
          </w:tcPr>
          <w:p w14:paraId="09B98A47" w14:textId="77777777" w:rsidR="001B75A9" w:rsidRPr="00DF4833" w:rsidRDefault="001B75A9" w:rsidP="00AB69EA">
            <w:pPr>
              <w:pStyle w:val="TAL"/>
              <w:jc w:val="center"/>
              <w:rPr>
                <w:bCs/>
                <w:iCs/>
              </w:rPr>
            </w:pPr>
            <w:r w:rsidRPr="00DF4833">
              <w:rPr>
                <w:bCs/>
                <w:iCs/>
              </w:rPr>
              <w:t>N/A</w:t>
            </w:r>
          </w:p>
        </w:tc>
      </w:tr>
      <w:tr w:rsidR="001B75A9" w:rsidRPr="00DF4833" w14:paraId="2FAC9BB0" w14:textId="77777777" w:rsidTr="00AB69EA">
        <w:trPr>
          <w:cantSplit/>
          <w:tblHeader/>
        </w:trPr>
        <w:tc>
          <w:tcPr>
            <w:tcW w:w="6917" w:type="dxa"/>
          </w:tcPr>
          <w:p w14:paraId="7E8F2C47" w14:textId="77777777" w:rsidR="001B75A9" w:rsidRPr="00DF4833" w:rsidRDefault="001B75A9" w:rsidP="00AB69EA">
            <w:pPr>
              <w:pStyle w:val="TAL"/>
              <w:rPr>
                <w:b/>
                <w:i/>
              </w:rPr>
            </w:pPr>
            <w:r w:rsidRPr="00DF4833">
              <w:rPr>
                <w:b/>
                <w:i/>
              </w:rPr>
              <w:t>sfn-SchemeB-PDSCH-only-r17</w:t>
            </w:r>
          </w:p>
          <w:p w14:paraId="55A28C4A" w14:textId="77777777" w:rsidR="001B75A9" w:rsidRPr="00DF4833" w:rsidRDefault="001B75A9" w:rsidP="00AB69EA">
            <w:pPr>
              <w:pStyle w:val="TAL"/>
              <w:rPr>
                <w:b/>
                <w:i/>
              </w:rPr>
            </w:pPr>
            <w:r w:rsidRPr="00DF4833">
              <w:rPr>
                <w:rFonts w:cs="Arial"/>
                <w:szCs w:val="18"/>
              </w:rPr>
              <w:t>Indicates whether the UE supports SFN scheme B for PDSCH scheduled by single TRP PDCCH.</w:t>
            </w:r>
          </w:p>
        </w:tc>
        <w:tc>
          <w:tcPr>
            <w:tcW w:w="709" w:type="dxa"/>
          </w:tcPr>
          <w:p w14:paraId="57ECCD52" w14:textId="77777777" w:rsidR="001B75A9" w:rsidRPr="00DF4833" w:rsidRDefault="001B75A9" w:rsidP="00AB69EA">
            <w:pPr>
              <w:pStyle w:val="TAL"/>
              <w:jc w:val="center"/>
            </w:pPr>
            <w:r w:rsidRPr="00DF4833">
              <w:t>FS</w:t>
            </w:r>
          </w:p>
        </w:tc>
        <w:tc>
          <w:tcPr>
            <w:tcW w:w="567" w:type="dxa"/>
          </w:tcPr>
          <w:p w14:paraId="328DA5D8" w14:textId="77777777" w:rsidR="001B75A9" w:rsidRPr="00DF4833" w:rsidRDefault="001B75A9" w:rsidP="00AB69EA">
            <w:pPr>
              <w:pStyle w:val="TAL"/>
              <w:jc w:val="center"/>
            </w:pPr>
            <w:r w:rsidRPr="00DF4833">
              <w:t>No</w:t>
            </w:r>
          </w:p>
        </w:tc>
        <w:tc>
          <w:tcPr>
            <w:tcW w:w="709" w:type="dxa"/>
          </w:tcPr>
          <w:p w14:paraId="7F202E40" w14:textId="77777777" w:rsidR="001B75A9" w:rsidRPr="00DF4833" w:rsidRDefault="001B75A9" w:rsidP="00AB69EA">
            <w:pPr>
              <w:pStyle w:val="TAL"/>
              <w:jc w:val="center"/>
              <w:rPr>
                <w:bCs/>
                <w:iCs/>
              </w:rPr>
            </w:pPr>
            <w:r w:rsidRPr="00DF4833">
              <w:rPr>
                <w:bCs/>
                <w:iCs/>
              </w:rPr>
              <w:t>N/A</w:t>
            </w:r>
          </w:p>
        </w:tc>
        <w:tc>
          <w:tcPr>
            <w:tcW w:w="728" w:type="dxa"/>
          </w:tcPr>
          <w:p w14:paraId="109B44D7" w14:textId="77777777" w:rsidR="001B75A9" w:rsidRPr="00DF4833" w:rsidRDefault="001B75A9" w:rsidP="00AB69EA">
            <w:pPr>
              <w:pStyle w:val="TAL"/>
              <w:jc w:val="center"/>
              <w:rPr>
                <w:bCs/>
                <w:iCs/>
              </w:rPr>
            </w:pPr>
            <w:r w:rsidRPr="00DF4833">
              <w:rPr>
                <w:bCs/>
                <w:iCs/>
              </w:rPr>
              <w:t>N/A</w:t>
            </w:r>
          </w:p>
        </w:tc>
      </w:tr>
      <w:tr w:rsidR="001B75A9" w:rsidRPr="00DF4833" w14:paraId="5AF9DE8B" w14:textId="77777777" w:rsidTr="00AB69EA">
        <w:trPr>
          <w:cantSplit/>
          <w:tblHeader/>
        </w:trPr>
        <w:tc>
          <w:tcPr>
            <w:tcW w:w="6917" w:type="dxa"/>
          </w:tcPr>
          <w:p w14:paraId="0BDD6F87" w14:textId="77777777" w:rsidR="001B75A9" w:rsidRPr="00DF4833" w:rsidRDefault="001B75A9" w:rsidP="00AB69EA">
            <w:pPr>
              <w:pStyle w:val="TAL"/>
              <w:rPr>
                <w:rFonts w:eastAsia="Malgun Gothic" w:cs="Arial"/>
                <w:b/>
                <w:bCs/>
                <w:i/>
                <w:iCs/>
                <w:szCs w:val="18"/>
              </w:rPr>
            </w:pPr>
            <w:r w:rsidRPr="00DF4833">
              <w:rPr>
                <w:rFonts w:eastAsia="Malgun Gothic" w:cs="Arial"/>
                <w:b/>
                <w:bCs/>
                <w:i/>
                <w:iCs/>
                <w:szCs w:val="18"/>
              </w:rPr>
              <w:t>simulDMRS-PDSCH-r18</w:t>
            </w:r>
          </w:p>
          <w:p w14:paraId="490C578C" w14:textId="77777777" w:rsidR="001B75A9" w:rsidRPr="00DF4833" w:rsidRDefault="001B75A9" w:rsidP="00AB69EA">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798776F7" w14:textId="77777777" w:rsidR="001B75A9" w:rsidRPr="00DF4833" w:rsidRDefault="001B75A9" w:rsidP="00AB69EA">
            <w:pPr>
              <w:pStyle w:val="TAL"/>
              <w:rPr>
                <w:rFonts w:cs="Arial"/>
                <w:szCs w:val="18"/>
              </w:rPr>
            </w:pPr>
          </w:p>
          <w:p w14:paraId="5CEBCB27" w14:textId="77777777" w:rsidR="001B75A9" w:rsidRPr="00DF4833" w:rsidRDefault="001B75A9" w:rsidP="00AB69EA">
            <w:pPr>
              <w:pStyle w:val="TAL"/>
              <w:rPr>
                <w:rFonts w:cs="Arial"/>
                <w:iCs/>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t xml:space="preserve"> </w:t>
            </w:r>
            <w:r w:rsidRPr="00DF4833">
              <w:rPr>
                <w:rFonts w:cs="Arial"/>
                <w:i/>
                <w:iCs/>
                <w:szCs w:val="18"/>
              </w:rPr>
              <w:t>pdsch-TypeB-DMRS-r18</w:t>
            </w:r>
            <w:r w:rsidRPr="00DF4833">
              <w:rPr>
                <w:rFonts w:cs="Arial"/>
                <w:szCs w:val="18"/>
              </w:rPr>
              <w:t xml:space="preserve">, </w:t>
            </w:r>
            <w:r w:rsidRPr="00DF4833">
              <w:rPr>
                <w:i/>
              </w:rPr>
              <w:t xml:space="preserve">pdsch-ProcessingType2 </w:t>
            </w:r>
            <w:r w:rsidRPr="00DF4833">
              <w:rPr>
                <w:rFonts w:eastAsia="DengXian"/>
                <w:iCs/>
              </w:rPr>
              <w:t>and</w:t>
            </w:r>
            <w:r w:rsidRPr="00DF4833">
              <w:rPr>
                <w:iCs/>
              </w:rPr>
              <w:t xml:space="preserve"> </w:t>
            </w:r>
            <w:r w:rsidRPr="00DF4833">
              <w:rPr>
                <w:i/>
              </w:rPr>
              <w:t>pdsch-ProcessingType2-Limited.</w:t>
            </w:r>
          </w:p>
          <w:p w14:paraId="5CDD86E2" w14:textId="77777777" w:rsidR="001B75A9" w:rsidRPr="00DF4833" w:rsidRDefault="001B75A9" w:rsidP="00AB69EA">
            <w:pPr>
              <w:pStyle w:val="TAL"/>
              <w:rPr>
                <w:rFonts w:cs="Arial"/>
                <w:szCs w:val="18"/>
              </w:rPr>
            </w:pPr>
          </w:p>
          <w:p w14:paraId="398C85A3" w14:textId="77777777" w:rsidR="001B75A9" w:rsidRPr="00DF4833" w:rsidRDefault="001B75A9" w:rsidP="00AB69EA">
            <w:pPr>
              <w:pStyle w:val="TAN"/>
              <w:rPr>
                <w:b/>
                <w:i/>
              </w:rPr>
            </w:pPr>
            <w:r w:rsidRPr="00DF4833">
              <w:rPr>
                <w:rFonts w:cs="Arial"/>
                <w:szCs w:val="18"/>
              </w:rPr>
              <w:t>NOTE:</w:t>
            </w:r>
            <w:r w:rsidRPr="00DF4833">
              <w:tab/>
            </w:r>
            <w:r w:rsidRPr="00DF4833">
              <w:rPr>
                <w:rFonts w:eastAsia="Malgun Gothic"/>
              </w:rPr>
              <w:t xml:space="preserve">PDSCH processing </w:t>
            </w:r>
            <w:r w:rsidRPr="00DF4833">
              <w:rPr>
                <w:rFonts w:cs="Arial"/>
                <w:szCs w:val="18"/>
              </w:rPr>
              <w:t>additional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 xml:space="preserve">pdsch-ProcessingType2 </w:t>
            </w:r>
            <w:r w:rsidRPr="00DF4833">
              <w:rPr>
                <w:iCs/>
              </w:rPr>
              <w:t xml:space="preserve">for </w:t>
            </w:r>
            <w:r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 xml:space="preserve">pdsch-ProcessingType2 </w:t>
            </w:r>
            <w:r w:rsidRPr="00DF4833">
              <w:t>up to 2/4/7 unicast PDSCHs per slot per CC for different TBs for UE processing time capability #2</w:t>
            </w:r>
            <w:r w:rsidRPr="00DF4833">
              <w:rPr>
                <w:rFonts w:eastAsia="Malgun Gothic"/>
              </w:rPr>
              <w:t>.</w:t>
            </w:r>
          </w:p>
        </w:tc>
        <w:tc>
          <w:tcPr>
            <w:tcW w:w="709" w:type="dxa"/>
          </w:tcPr>
          <w:p w14:paraId="5EEF8984" w14:textId="77777777" w:rsidR="001B75A9" w:rsidRPr="00DF4833" w:rsidRDefault="001B75A9" w:rsidP="00AB69EA">
            <w:pPr>
              <w:pStyle w:val="TAL"/>
              <w:jc w:val="center"/>
            </w:pPr>
            <w:r w:rsidRPr="00DF4833">
              <w:rPr>
                <w:rFonts w:cs="Arial"/>
                <w:bCs/>
                <w:iCs/>
                <w:szCs w:val="18"/>
              </w:rPr>
              <w:t>FS</w:t>
            </w:r>
          </w:p>
        </w:tc>
        <w:tc>
          <w:tcPr>
            <w:tcW w:w="567" w:type="dxa"/>
          </w:tcPr>
          <w:p w14:paraId="267B7BD9" w14:textId="77777777" w:rsidR="001B75A9" w:rsidRPr="00DF4833" w:rsidRDefault="001B75A9" w:rsidP="00AB69EA">
            <w:pPr>
              <w:pStyle w:val="TAL"/>
              <w:jc w:val="center"/>
            </w:pPr>
            <w:r w:rsidRPr="00DF4833">
              <w:rPr>
                <w:rFonts w:cs="Arial"/>
                <w:bCs/>
                <w:iCs/>
                <w:szCs w:val="18"/>
              </w:rPr>
              <w:t>No</w:t>
            </w:r>
          </w:p>
        </w:tc>
        <w:tc>
          <w:tcPr>
            <w:tcW w:w="709" w:type="dxa"/>
          </w:tcPr>
          <w:p w14:paraId="6A4B0713" w14:textId="77777777" w:rsidR="001B75A9" w:rsidRPr="00DF4833" w:rsidRDefault="001B75A9" w:rsidP="00AB69EA">
            <w:pPr>
              <w:pStyle w:val="TAL"/>
              <w:jc w:val="center"/>
              <w:rPr>
                <w:bCs/>
                <w:iCs/>
              </w:rPr>
            </w:pPr>
            <w:r w:rsidRPr="00DF4833">
              <w:rPr>
                <w:rFonts w:cs="Arial"/>
                <w:bCs/>
                <w:iCs/>
                <w:szCs w:val="18"/>
              </w:rPr>
              <w:t>N/A</w:t>
            </w:r>
          </w:p>
        </w:tc>
        <w:tc>
          <w:tcPr>
            <w:tcW w:w="728" w:type="dxa"/>
          </w:tcPr>
          <w:p w14:paraId="5B5B5C89" w14:textId="77777777" w:rsidR="001B75A9" w:rsidRPr="00DF4833" w:rsidRDefault="001B75A9" w:rsidP="00AB69EA">
            <w:pPr>
              <w:pStyle w:val="TAL"/>
              <w:jc w:val="center"/>
              <w:rPr>
                <w:bCs/>
                <w:iCs/>
              </w:rPr>
            </w:pPr>
            <w:r w:rsidRPr="00DF4833">
              <w:rPr>
                <w:rFonts w:cs="Arial"/>
                <w:bCs/>
                <w:iCs/>
                <w:szCs w:val="18"/>
              </w:rPr>
              <w:t>N/A</w:t>
            </w:r>
          </w:p>
        </w:tc>
      </w:tr>
      <w:tr w:rsidR="001B75A9" w:rsidRPr="00DF4833" w14:paraId="62FE41B7" w14:textId="77777777" w:rsidTr="00AB69EA">
        <w:trPr>
          <w:cantSplit/>
          <w:tblHeader/>
        </w:trPr>
        <w:tc>
          <w:tcPr>
            <w:tcW w:w="6917" w:type="dxa"/>
          </w:tcPr>
          <w:p w14:paraId="3EDB4E1E" w14:textId="77777777" w:rsidR="001B75A9" w:rsidRPr="00DF4833" w:rsidRDefault="001B75A9" w:rsidP="00AB69EA">
            <w:pPr>
              <w:pStyle w:val="TAL"/>
              <w:rPr>
                <w:b/>
                <w:i/>
              </w:rPr>
            </w:pPr>
            <w:r w:rsidRPr="00DF4833">
              <w:rPr>
                <w:b/>
                <w:i/>
              </w:rPr>
              <w:lastRenderedPageBreak/>
              <w:t>singleDCI-SDM-scheme-r16</w:t>
            </w:r>
          </w:p>
          <w:p w14:paraId="7E50A3A5" w14:textId="77777777" w:rsidR="001B75A9" w:rsidRPr="00DF4833" w:rsidRDefault="001B75A9" w:rsidP="00AB69EA">
            <w:pPr>
              <w:pStyle w:val="TAL"/>
              <w:rPr>
                <w:b/>
                <w:i/>
              </w:rPr>
            </w:pPr>
            <w:r w:rsidRPr="00DF4833">
              <w:rPr>
                <w:bCs/>
                <w:iCs/>
              </w:rPr>
              <w:t>Indicates whether the UE supports single DCI based spatial division multiplexing scheme.</w:t>
            </w:r>
          </w:p>
        </w:tc>
        <w:tc>
          <w:tcPr>
            <w:tcW w:w="709" w:type="dxa"/>
          </w:tcPr>
          <w:p w14:paraId="76A2ED78" w14:textId="77777777" w:rsidR="001B75A9" w:rsidRPr="00DF4833" w:rsidRDefault="001B75A9" w:rsidP="00AB69EA">
            <w:pPr>
              <w:pStyle w:val="TAL"/>
              <w:jc w:val="center"/>
            </w:pPr>
            <w:r w:rsidRPr="00DF4833">
              <w:t>FS</w:t>
            </w:r>
          </w:p>
        </w:tc>
        <w:tc>
          <w:tcPr>
            <w:tcW w:w="567" w:type="dxa"/>
          </w:tcPr>
          <w:p w14:paraId="637D1073" w14:textId="77777777" w:rsidR="001B75A9" w:rsidRPr="00DF4833" w:rsidRDefault="001B75A9" w:rsidP="00AB69EA">
            <w:pPr>
              <w:pStyle w:val="TAL"/>
              <w:jc w:val="center"/>
            </w:pPr>
            <w:r w:rsidRPr="00DF4833">
              <w:t>No</w:t>
            </w:r>
          </w:p>
        </w:tc>
        <w:tc>
          <w:tcPr>
            <w:tcW w:w="709" w:type="dxa"/>
          </w:tcPr>
          <w:p w14:paraId="4FECEF5B" w14:textId="77777777" w:rsidR="001B75A9" w:rsidRPr="00DF4833" w:rsidRDefault="001B75A9" w:rsidP="00AB69EA">
            <w:pPr>
              <w:pStyle w:val="TAL"/>
              <w:jc w:val="center"/>
              <w:rPr>
                <w:bCs/>
                <w:iCs/>
              </w:rPr>
            </w:pPr>
            <w:r w:rsidRPr="00DF4833">
              <w:rPr>
                <w:bCs/>
                <w:iCs/>
              </w:rPr>
              <w:t>N/A</w:t>
            </w:r>
          </w:p>
        </w:tc>
        <w:tc>
          <w:tcPr>
            <w:tcW w:w="728" w:type="dxa"/>
          </w:tcPr>
          <w:p w14:paraId="4FA75F42" w14:textId="77777777" w:rsidR="001B75A9" w:rsidRPr="00DF4833" w:rsidRDefault="001B75A9" w:rsidP="00AB69EA">
            <w:pPr>
              <w:pStyle w:val="TAL"/>
              <w:jc w:val="center"/>
              <w:rPr>
                <w:bCs/>
                <w:iCs/>
              </w:rPr>
            </w:pPr>
            <w:r w:rsidRPr="00DF4833">
              <w:rPr>
                <w:bCs/>
                <w:iCs/>
              </w:rPr>
              <w:t>N/A</w:t>
            </w:r>
          </w:p>
        </w:tc>
      </w:tr>
      <w:tr w:rsidR="001B75A9" w:rsidRPr="00DF4833" w14:paraId="414DF56A" w14:textId="77777777" w:rsidTr="00AB69EA">
        <w:trPr>
          <w:cantSplit/>
          <w:tblHeader/>
        </w:trPr>
        <w:tc>
          <w:tcPr>
            <w:tcW w:w="6917" w:type="dxa"/>
          </w:tcPr>
          <w:p w14:paraId="4F2BE20C" w14:textId="77777777" w:rsidR="001B75A9" w:rsidRPr="00DF4833" w:rsidRDefault="001B75A9" w:rsidP="00AB69EA">
            <w:pPr>
              <w:pStyle w:val="TAL"/>
              <w:rPr>
                <w:b/>
                <w:i/>
              </w:rPr>
            </w:pPr>
            <w:r w:rsidRPr="00DF4833">
              <w:rPr>
                <w:b/>
                <w:i/>
              </w:rPr>
              <w:t>sps-Multicast-r17</w:t>
            </w:r>
          </w:p>
          <w:p w14:paraId="618BB4A8" w14:textId="77777777" w:rsidR="001B75A9" w:rsidRPr="00DF4833" w:rsidRDefault="001B75A9" w:rsidP="00AB69EA">
            <w:pPr>
              <w:pStyle w:val="TAL"/>
            </w:pPr>
            <w:r w:rsidRPr="00DF4833">
              <w:t>Indicates whether the UE supports SPS group-common PDSCH for multicast on PCell, comprised of the following functional components:</w:t>
            </w:r>
          </w:p>
          <w:p w14:paraId="479E8A1D"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one SPS group-common PDSCH configuration for </w:t>
            </w:r>
            <w:proofErr w:type="gramStart"/>
            <w:r w:rsidRPr="00DF4833">
              <w:rPr>
                <w:rFonts w:ascii="Arial" w:hAnsi="Arial" w:cs="Arial"/>
                <w:sz w:val="18"/>
                <w:szCs w:val="18"/>
              </w:rPr>
              <w:t>multicast;</w:t>
            </w:r>
            <w:proofErr w:type="gramEnd"/>
          </w:p>
          <w:p w14:paraId="282568C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{2, 4, 8} times semi-static slot-level repetition for SPS group-common </w:t>
            </w:r>
            <w:proofErr w:type="gramStart"/>
            <w:r w:rsidRPr="00DF4833">
              <w:rPr>
                <w:rFonts w:ascii="Arial" w:hAnsi="Arial" w:cs="Arial"/>
                <w:sz w:val="18"/>
                <w:szCs w:val="18"/>
              </w:rPr>
              <w:t>PDSCH;</w:t>
            </w:r>
            <w:proofErr w:type="gramEnd"/>
          </w:p>
          <w:p w14:paraId="3E30955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with CRC scrambled by G-CS-RNTI(s) for </w:t>
            </w:r>
            <w:proofErr w:type="gramStart"/>
            <w:r w:rsidRPr="00DF4833">
              <w:rPr>
                <w:rFonts w:ascii="Arial" w:hAnsi="Arial" w:cs="Arial"/>
                <w:sz w:val="18"/>
                <w:szCs w:val="18"/>
              </w:rPr>
              <w:t>multicast;</w:t>
            </w:r>
            <w:proofErr w:type="gramEnd"/>
          </w:p>
          <w:p w14:paraId="68DF2E8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4_1 with CRC scrambled with G-CS-RNTI for </w:t>
            </w:r>
            <w:proofErr w:type="gramStart"/>
            <w:r w:rsidRPr="00DF4833">
              <w:rPr>
                <w:rFonts w:ascii="Arial" w:hAnsi="Arial" w:cs="Arial"/>
                <w:sz w:val="18"/>
                <w:szCs w:val="18"/>
              </w:rPr>
              <w:t>multicast;</w:t>
            </w:r>
            <w:proofErr w:type="gramEnd"/>
          </w:p>
          <w:p w14:paraId="550818A0"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32A5A571" w14:textId="77777777" w:rsidR="001B75A9" w:rsidRPr="00DF4833" w:rsidRDefault="001B75A9" w:rsidP="00AB69EA">
            <w:pPr>
              <w:pStyle w:val="TAL"/>
            </w:pPr>
            <w:r w:rsidRPr="00DF4833">
              <w:t xml:space="preserve">A UE supporting this feature shall also indicate support of </w:t>
            </w:r>
            <w:r w:rsidRPr="00DF4833">
              <w:rPr>
                <w:i/>
              </w:rPr>
              <w:t>dynamicMulticastPCell-r17</w:t>
            </w:r>
            <w:r w:rsidRPr="00DF4833">
              <w:t>.</w:t>
            </w:r>
          </w:p>
          <w:p w14:paraId="17C8A86F" w14:textId="77777777" w:rsidR="001B75A9" w:rsidRPr="00DF4833" w:rsidRDefault="001B75A9" w:rsidP="00AB69EA">
            <w:pPr>
              <w:pStyle w:val="TAL"/>
            </w:pPr>
          </w:p>
          <w:p w14:paraId="07F26FA3" w14:textId="77777777" w:rsidR="001B75A9" w:rsidRPr="00DF4833" w:rsidRDefault="001B75A9" w:rsidP="00AB69EA">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AB1745D" w14:textId="77777777" w:rsidR="001B75A9" w:rsidRPr="00DF4833" w:rsidRDefault="001B75A9" w:rsidP="00AB69EA">
            <w:pPr>
              <w:pStyle w:val="TAL"/>
              <w:jc w:val="center"/>
            </w:pPr>
            <w:r w:rsidRPr="00DF4833">
              <w:t>FS</w:t>
            </w:r>
          </w:p>
        </w:tc>
        <w:tc>
          <w:tcPr>
            <w:tcW w:w="567" w:type="dxa"/>
          </w:tcPr>
          <w:p w14:paraId="04C9FDD0" w14:textId="77777777" w:rsidR="001B75A9" w:rsidRPr="00DF4833" w:rsidRDefault="001B75A9" w:rsidP="00AB69EA">
            <w:pPr>
              <w:pStyle w:val="TAL"/>
              <w:jc w:val="center"/>
            </w:pPr>
            <w:r w:rsidRPr="00DF4833">
              <w:t>No</w:t>
            </w:r>
          </w:p>
        </w:tc>
        <w:tc>
          <w:tcPr>
            <w:tcW w:w="709" w:type="dxa"/>
          </w:tcPr>
          <w:p w14:paraId="541AC8F0" w14:textId="77777777" w:rsidR="001B75A9" w:rsidRPr="00DF4833" w:rsidRDefault="001B75A9" w:rsidP="00AB69EA">
            <w:pPr>
              <w:pStyle w:val="TAL"/>
              <w:jc w:val="center"/>
              <w:rPr>
                <w:bCs/>
                <w:iCs/>
              </w:rPr>
            </w:pPr>
            <w:r w:rsidRPr="00DF4833">
              <w:rPr>
                <w:bCs/>
                <w:iCs/>
              </w:rPr>
              <w:t>N/A</w:t>
            </w:r>
          </w:p>
        </w:tc>
        <w:tc>
          <w:tcPr>
            <w:tcW w:w="728" w:type="dxa"/>
          </w:tcPr>
          <w:p w14:paraId="229B77C1" w14:textId="77777777" w:rsidR="001B75A9" w:rsidRPr="00DF4833" w:rsidRDefault="001B75A9" w:rsidP="00AB69EA">
            <w:pPr>
              <w:pStyle w:val="TAL"/>
              <w:jc w:val="center"/>
              <w:rPr>
                <w:bCs/>
                <w:iCs/>
              </w:rPr>
            </w:pPr>
            <w:r w:rsidRPr="00DF4833">
              <w:rPr>
                <w:bCs/>
                <w:iCs/>
              </w:rPr>
              <w:t>N/A</w:t>
            </w:r>
          </w:p>
        </w:tc>
      </w:tr>
      <w:tr w:rsidR="001B75A9" w:rsidRPr="00DF4833" w14:paraId="581DC1E0" w14:textId="77777777" w:rsidTr="00AB69EA">
        <w:trPr>
          <w:cantSplit/>
          <w:tblHeader/>
        </w:trPr>
        <w:tc>
          <w:tcPr>
            <w:tcW w:w="6917" w:type="dxa"/>
          </w:tcPr>
          <w:p w14:paraId="66CCB63A" w14:textId="77777777" w:rsidR="001B75A9" w:rsidRPr="00DF4833" w:rsidRDefault="001B75A9" w:rsidP="00AB69EA">
            <w:pPr>
              <w:pStyle w:val="TAL"/>
              <w:rPr>
                <w:b/>
                <w:bCs/>
                <w:i/>
                <w:iCs/>
              </w:rPr>
            </w:pPr>
            <w:r w:rsidRPr="00DF4833">
              <w:rPr>
                <w:b/>
                <w:bCs/>
                <w:i/>
                <w:iCs/>
              </w:rPr>
              <w:t>srs-AntennaSwitching2SP-1Periodic-r17</w:t>
            </w:r>
          </w:p>
          <w:p w14:paraId="5677BD4A" w14:textId="77777777" w:rsidR="001B75A9" w:rsidRPr="00DF4833" w:rsidRDefault="001B75A9" w:rsidP="00AB69EA">
            <w:pPr>
              <w:pStyle w:val="TAL"/>
            </w:pPr>
            <w:r w:rsidRPr="00DF4833">
              <w:t>Indicates whether the UE supports maximum 2 SP SRS resource sets and maximum 1 periodic SRS resource set for antenna switching.</w:t>
            </w:r>
          </w:p>
          <w:p w14:paraId="4AA5A124" w14:textId="77777777" w:rsidR="001B75A9" w:rsidRPr="00DF4833" w:rsidRDefault="001B75A9" w:rsidP="00AB69EA">
            <w:pPr>
              <w:pStyle w:val="TAL"/>
              <w:rPr>
                <w:i/>
              </w:rPr>
            </w:pPr>
            <w:r w:rsidRPr="00DF4833">
              <w:t xml:space="preserve">The UE indicating support of this shall indicate support of </w:t>
            </w:r>
            <w:r w:rsidRPr="00DF4833">
              <w:rPr>
                <w:i/>
              </w:rPr>
              <w:t>supportedSRS-Resources.</w:t>
            </w:r>
          </w:p>
          <w:p w14:paraId="4F23B313" w14:textId="77777777" w:rsidR="001B75A9" w:rsidRPr="00DF4833" w:rsidRDefault="001B75A9" w:rsidP="00AB69EA">
            <w:pPr>
              <w:pStyle w:val="TAL"/>
              <w:rPr>
                <w:i/>
              </w:rPr>
            </w:pPr>
          </w:p>
          <w:p w14:paraId="2799C74E" w14:textId="77777777" w:rsidR="001B75A9" w:rsidRPr="00DF4833" w:rsidRDefault="001B75A9" w:rsidP="00AB69EA">
            <w:pPr>
              <w:pStyle w:val="TAN"/>
            </w:pPr>
            <w:r w:rsidRPr="00DF4833">
              <w:t>NOTE:</w:t>
            </w:r>
          </w:p>
          <w:p w14:paraId="517FC849" w14:textId="77777777" w:rsidR="001B75A9" w:rsidRPr="00DF4833" w:rsidRDefault="001B75A9" w:rsidP="00AB69EA">
            <w:pPr>
              <w:pStyle w:val="TAN"/>
              <w:ind w:left="743" w:hanging="391"/>
            </w:pPr>
            <w:r w:rsidRPr="00DF4833">
              <w:t>-</w:t>
            </w:r>
            <w:r w:rsidRPr="00DF4833">
              <w:tab/>
              <w:t>Applies for all supported xTyR where y&lt;=8.</w:t>
            </w:r>
          </w:p>
          <w:p w14:paraId="2E338744" w14:textId="77777777" w:rsidR="001B75A9" w:rsidRPr="00DF4833" w:rsidRDefault="001B75A9" w:rsidP="00AB69EA">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p>
          <w:p w14:paraId="09D90104" w14:textId="77777777" w:rsidR="001B75A9" w:rsidRPr="00DF4833" w:rsidRDefault="001B75A9" w:rsidP="00AB69EA">
            <w:pPr>
              <w:pStyle w:val="TAN"/>
              <w:ind w:left="743" w:hanging="391"/>
            </w:pPr>
            <w:r w:rsidRPr="00DF4833">
              <w:t>-</w:t>
            </w:r>
            <w:r w:rsidRPr="00DF4833">
              <w:tab/>
              <w:t>For xTyR where y&lt;=4, if UE does not support this feature, UE follows Rel-15 on the number of resource sets for periodic and semi-persistent SRS.</w:t>
            </w:r>
          </w:p>
          <w:p w14:paraId="6508AA9A" w14:textId="77777777" w:rsidR="001B75A9" w:rsidRPr="00DF4833" w:rsidRDefault="001B75A9" w:rsidP="00AB69EA">
            <w:pPr>
              <w:pStyle w:val="TAN"/>
            </w:pPr>
          </w:p>
          <w:p w14:paraId="1885BFF9" w14:textId="77777777" w:rsidR="001B75A9" w:rsidRPr="00DF4833" w:rsidRDefault="001B75A9" w:rsidP="00AB69EA">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5E2267C1" w14:textId="77777777" w:rsidR="001B75A9" w:rsidRPr="00DF4833" w:rsidRDefault="001B75A9" w:rsidP="00AB69EA">
            <w:pPr>
              <w:pStyle w:val="TAL"/>
              <w:jc w:val="center"/>
            </w:pPr>
            <w:r w:rsidRPr="00DF4833">
              <w:t>FS</w:t>
            </w:r>
          </w:p>
        </w:tc>
        <w:tc>
          <w:tcPr>
            <w:tcW w:w="567" w:type="dxa"/>
          </w:tcPr>
          <w:p w14:paraId="68F34F12" w14:textId="77777777" w:rsidR="001B75A9" w:rsidRPr="00DF4833" w:rsidRDefault="001B75A9" w:rsidP="00AB69EA">
            <w:pPr>
              <w:pStyle w:val="TAL"/>
              <w:jc w:val="center"/>
            </w:pPr>
            <w:r w:rsidRPr="00DF4833">
              <w:t>No</w:t>
            </w:r>
          </w:p>
        </w:tc>
        <w:tc>
          <w:tcPr>
            <w:tcW w:w="709" w:type="dxa"/>
          </w:tcPr>
          <w:p w14:paraId="592D5E52" w14:textId="77777777" w:rsidR="001B75A9" w:rsidRPr="00DF4833" w:rsidRDefault="001B75A9" w:rsidP="00AB69EA">
            <w:pPr>
              <w:pStyle w:val="TAL"/>
              <w:jc w:val="center"/>
              <w:rPr>
                <w:bCs/>
                <w:iCs/>
              </w:rPr>
            </w:pPr>
            <w:r w:rsidRPr="00DF4833">
              <w:rPr>
                <w:bCs/>
                <w:iCs/>
              </w:rPr>
              <w:t>N/A</w:t>
            </w:r>
          </w:p>
        </w:tc>
        <w:tc>
          <w:tcPr>
            <w:tcW w:w="728" w:type="dxa"/>
          </w:tcPr>
          <w:p w14:paraId="3C886880" w14:textId="77777777" w:rsidR="001B75A9" w:rsidRPr="00DF4833" w:rsidRDefault="001B75A9" w:rsidP="00AB69EA">
            <w:pPr>
              <w:pStyle w:val="TAL"/>
              <w:jc w:val="center"/>
              <w:rPr>
                <w:bCs/>
                <w:iCs/>
              </w:rPr>
            </w:pPr>
            <w:r w:rsidRPr="00DF4833">
              <w:rPr>
                <w:bCs/>
                <w:iCs/>
              </w:rPr>
              <w:t>N/A</w:t>
            </w:r>
          </w:p>
        </w:tc>
      </w:tr>
      <w:tr w:rsidR="001B75A9" w:rsidRPr="00DF4833" w14:paraId="2E7F60E8" w14:textId="77777777" w:rsidTr="00AB69EA">
        <w:trPr>
          <w:cantSplit/>
          <w:tblHeader/>
        </w:trPr>
        <w:tc>
          <w:tcPr>
            <w:tcW w:w="6917" w:type="dxa"/>
          </w:tcPr>
          <w:p w14:paraId="08A3A43E" w14:textId="77777777" w:rsidR="001B75A9" w:rsidRPr="00DF4833" w:rsidRDefault="001B75A9" w:rsidP="00AB69EA">
            <w:pPr>
              <w:pStyle w:val="TAL"/>
              <w:rPr>
                <w:rFonts w:eastAsiaTheme="minorEastAsia" w:cs="Arial"/>
                <w:b/>
                <w:i/>
                <w:szCs w:val="18"/>
              </w:rPr>
            </w:pPr>
            <w:r w:rsidRPr="00DF4833">
              <w:rPr>
                <w:rFonts w:eastAsiaTheme="minorEastAsia" w:cs="Arial"/>
                <w:b/>
                <w:i/>
                <w:szCs w:val="18"/>
              </w:rPr>
              <w:t>srs-AntennaSwitching3T3R2SP-1Periodic-r19</w:t>
            </w:r>
          </w:p>
          <w:p w14:paraId="08E0874A" w14:textId="77777777" w:rsidR="001B75A9" w:rsidRPr="00DF4833" w:rsidRDefault="001B75A9" w:rsidP="00AB69EA">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28B2CE2B" w14:textId="77777777" w:rsidR="001B75A9" w:rsidRPr="00DF4833" w:rsidRDefault="001B75A9" w:rsidP="00AB69EA">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6E9C0882" w14:textId="77777777" w:rsidR="001B75A9" w:rsidRPr="00DF4833" w:rsidRDefault="001B75A9" w:rsidP="00AB69EA">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2FF489A" w14:textId="77777777" w:rsidR="001B75A9" w:rsidRPr="00DF4833" w:rsidRDefault="001B75A9" w:rsidP="00AB69EA">
            <w:pPr>
              <w:pStyle w:val="TAN"/>
              <w:rPr>
                <w:b/>
                <w:bCs/>
                <w:i/>
                <w:iCs/>
              </w:rPr>
            </w:pPr>
            <w:proofErr w:type="gramStart"/>
            <w:r w:rsidRPr="00DF4833">
              <w:t>NOTE :</w:t>
            </w:r>
            <w:proofErr w:type="gramEnd"/>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6913302" w14:textId="77777777" w:rsidR="001B75A9" w:rsidRPr="00DF4833" w:rsidRDefault="001B75A9" w:rsidP="00AB69EA">
            <w:pPr>
              <w:pStyle w:val="TAL"/>
              <w:jc w:val="center"/>
            </w:pPr>
            <w:r w:rsidRPr="00DF4833">
              <w:rPr>
                <w:bCs/>
                <w:iCs/>
              </w:rPr>
              <w:t>FS</w:t>
            </w:r>
          </w:p>
        </w:tc>
        <w:tc>
          <w:tcPr>
            <w:tcW w:w="567" w:type="dxa"/>
          </w:tcPr>
          <w:p w14:paraId="4B5E9F54" w14:textId="77777777" w:rsidR="001B75A9" w:rsidRPr="00DF4833" w:rsidRDefault="001B75A9" w:rsidP="00AB69EA">
            <w:pPr>
              <w:pStyle w:val="TAL"/>
              <w:jc w:val="center"/>
            </w:pPr>
            <w:r w:rsidRPr="00DF4833">
              <w:rPr>
                <w:bCs/>
                <w:iCs/>
              </w:rPr>
              <w:t>No</w:t>
            </w:r>
          </w:p>
        </w:tc>
        <w:tc>
          <w:tcPr>
            <w:tcW w:w="709" w:type="dxa"/>
          </w:tcPr>
          <w:p w14:paraId="08133DEC" w14:textId="77777777" w:rsidR="001B75A9" w:rsidRPr="00DF4833" w:rsidRDefault="001B75A9" w:rsidP="00AB69EA">
            <w:pPr>
              <w:pStyle w:val="TAL"/>
              <w:jc w:val="center"/>
              <w:rPr>
                <w:bCs/>
                <w:iCs/>
              </w:rPr>
            </w:pPr>
            <w:r w:rsidRPr="00DF4833">
              <w:rPr>
                <w:bCs/>
                <w:iCs/>
              </w:rPr>
              <w:t>N/A</w:t>
            </w:r>
          </w:p>
        </w:tc>
        <w:tc>
          <w:tcPr>
            <w:tcW w:w="728" w:type="dxa"/>
          </w:tcPr>
          <w:p w14:paraId="653B497E" w14:textId="77777777" w:rsidR="001B75A9" w:rsidRPr="00DF4833" w:rsidRDefault="001B75A9" w:rsidP="00AB69EA">
            <w:pPr>
              <w:pStyle w:val="TAL"/>
              <w:jc w:val="center"/>
              <w:rPr>
                <w:bCs/>
                <w:iCs/>
              </w:rPr>
            </w:pPr>
            <w:r w:rsidRPr="00DF4833">
              <w:t>N/A</w:t>
            </w:r>
          </w:p>
        </w:tc>
      </w:tr>
      <w:tr w:rsidR="001B75A9" w:rsidRPr="00DF4833" w14:paraId="52FC930C" w14:textId="77777777" w:rsidTr="00AB69EA">
        <w:trPr>
          <w:cantSplit/>
          <w:tblHeader/>
        </w:trPr>
        <w:tc>
          <w:tcPr>
            <w:tcW w:w="6917" w:type="dxa"/>
          </w:tcPr>
          <w:p w14:paraId="67B580F7" w14:textId="77777777" w:rsidR="001B75A9" w:rsidRPr="00DF4833" w:rsidRDefault="001B75A9" w:rsidP="00AB69EA">
            <w:pPr>
              <w:pStyle w:val="TAL"/>
              <w:rPr>
                <w:rFonts w:eastAsiaTheme="minorEastAsia" w:cs="Arial"/>
                <w:b/>
                <w:i/>
                <w:szCs w:val="18"/>
              </w:rPr>
            </w:pPr>
            <w:r w:rsidRPr="00DF4833">
              <w:rPr>
                <w:rFonts w:eastAsiaTheme="minorEastAsia" w:cs="Arial"/>
                <w:b/>
                <w:i/>
                <w:szCs w:val="18"/>
              </w:rPr>
              <w:t>srs-AntennaSwitching3T6R2SP-1Periodic-r19</w:t>
            </w:r>
          </w:p>
          <w:p w14:paraId="39217805" w14:textId="77777777" w:rsidR="001B75A9" w:rsidRPr="00DF4833" w:rsidRDefault="001B75A9" w:rsidP="00AB69EA">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54062E0F" w14:textId="77777777" w:rsidR="001B75A9" w:rsidRPr="00DF4833" w:rsidRDefault="001B75A9" w:rsidP="00AB69EA">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0C21D1EA" w14:textId="77777777" w:rsidR="001B75A9" w:rsidRPr="00DF4833" w:rsidRDefault="001B75A9" w:rsidP="00AB69EA">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087EB708" w14:textId="77777777" w:rsidR="001B75A9" w:rsidRPr="00DF4833" w:rsidRDefault="001B75A9" w:rsidP="00AB69EA">
            <w:pPr>
              <w:pStyle w:val="TAN"/>
              <w:rPr>
                <w:b/>
                <w:bCs/>
                <w:i/>
                <w:iCs/>
              </w:rPr>
            </w:pPr>
            <w:proofErr w:type="gramStart"/>
            <w:r w:rsidRPr="00DF4833">
              <w:t>NOTE :</w:t>
            </w:r>
            <w:proofErr w:type="gramEnd"/>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00406A27" w14:textId="77777777" w:rsidR="001B75A9" w:rsidRPr="00DF4833" w:rsidRDefault="001B75A9" w:rsidP="00AB69EA">
            <w:pPr>
              <w:pStyle w:val="TAL"/>
              <w:jc w:val="center"/>
            </w:pPr>
            <w:r w:rsidRPr="00DF4833">
              <w:rPr>
                <w:bCs/>
                <w:iCs/>
              </w:rPr>
              <w:t>FS</w:t>
            </w:r>
          </w:p>
        </w:tc>
        <w:tc>
          <w:tcPr>
            <w:tcW w:w="567" w:type="dxa"/>
          </w:tcPr>
          <w:p w14:paraId="42350F24" w14:textId="77777777" w:rsidR="001B75A9" w:rsidRPr="00DF4833" w:rsidRDefault="001B75A9" w:rsidP="00AB69EA">
            <w:pPr>
              <w:pStyle w:val="TAL"/>
              <w:jc w:val="center"/>
            </w:pPr>
            <w:r w:rsidRPr="00DF4833">
              <w:rPr>
                <w:bCs/>
                <w:iCs/>
              </w:rPr>
              <w:t>No</w:t>
            </w:r>
          </w:p>
        </w:tc>
        <w:tc>
          <w:tcPr>
            <w:tcW w:w="709" w:type="dxa"/>
          </w:tcPr>
          <w:p w14:paraId="0892C208" w14:textId="77777777" w:rsidR="001B75A9" w:rsidRPr="00DF4833" w:rsidRDefault="001B75A9" w:rsidP="00AB69EA">
            <w:pPr>
              <w:pStyle w:val="TAL"/>
              <w:jc w:val="center"/>
              <w:rPr>
                <w:bCs/>
                <w:iCs/>
              </w:rPr>
            </w:pPr>
            <w:r w:rsidRPr="00DF4833">
              <w:rPr>
                <w:bCs/>
                <w:iCs/>
              </w:rPr>
              <w:t>N/A</w:t>
            </w:r>
          </w:p>
        </w:tc>
        <w:tc>
          <w:tcPr>
            <w:tcW w:w="728" w:type="dxa"/>
          </w:tcPr>
          <w:p w14:paraId="012A68A1" w14:textId="77777777" w:rsidR="001B75A9" w:rsidRPr="00DF4833" w:rsidRDefault="001B75A9" w:rsidP="00AB69EA">
            <w:pPr>
              <w:pStyle w:val="TAL"/>
              <w:jc w:val="center"/>
              <w:rPr>
                <w:bCs/>
                <w:iCs/>
              </w:rPr>
            </w:pPr>
            <w:r w:rsidRPr="00DF4833">
              <w:t>N/A</w:t>
            </w:r>
          </w:p>
        </w:tc>
      </w:tr>
      <w:tr w:rsidR="001B75A9" w:rsidRPr="00DF4833" w14:paraId="4C5E7A95" w14:textId="77777777" w:rsidTr="00AB69EA">
        <w:trPr>
          <w:cantSplit/>
          <w:tblHeader/>
        </w:trPr>
        <w:tc>
          <w:tcPr>
            <w:tcW w:w="6917" w:type="dxa"/>
          </w:tcPr>
          <w:p w14:paraId="3EA213CB" w14:textId="77777777" w:rsidR="001B75A9" w:rsidRPr="00DF4833" w:rsidRDefault="001B75A9" w:rsidP="00AB69EA">
            <w:pPr>
              <w:pStyle w:val="TAL"/>
              <w:rPr>
                <w:rFonts w:cs="Arial"/>
                <w:b/>
                <w:i/>
                <w:szCs w:val="18"/>
              </w:rPr>
            </w:pPr>
            <w:r w:rsidRPr="00DF4833">
              <w:rPr>
                <w:rFonts w:cs="Arial"/>
                <w:b/>
                <w:i/>
                <w:szCs w:val="18"/>
              </w:rPr>
              <w:lastRenderedPageBreak/>
              <w:t>srs-AntennaSwitching8T8R2SP-1Periodic-r18</w:t>
            </w:r>
          </w:p>
          <w:p w14:paraId="6ADE2F48" w14:textId="77777777" w:rsidR="001B75A9" w:rsidRPr="00DF4833" w:rsidRDefault="001B75A9" w:rsidP="00AB69EA">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68C8C382" w14:textId="77777777" w:rsidR="001B75A9" w:rsidRPr="00DF4833" w:rsidRDefault="001B75A9" w:rsidP="00AB69EA">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790130B5" w14:textId="77777777" w:rsidR="001B75A9" w:rsidRPr="00DF4833" w:rsidRDefault="001B75A9" w:rsidP="00AB69EA">
            <w:pPr>
              <w:pStyle w:val="TAL"/>
              <w:rPr>
                <w:rFonts w:cs="Arial"/>
                <w:szCs w:val="18"/>
              </w:rPr>
            </w:pPr>
          </w:p>
          <w:p w14:paraId="3DB691D4" w14:textId="77777777" w:rsidR="001B75A9" w:rsidRPr="00DF4833" w:rsidRDefault="001B75A9" w:rsidP="00AB69EA">
            <w:pPr>
              <w:pStyle w:val="TAN"/>
            </w:pPr>
            <w:r w:rsidRPr="00DF4833">
              <w:t>NOTE 1:</w:t>
            </w:r>
            <w:r w:rsidRPr="00DF4833">
              <w:tab/>
              <w:t>If UE does not support this feature, support maximum one SRS resource set for periodic SRS and maximum one SRS resource set for semi-persistent SRS.</w:t>
            </w:r>
          </w:p>
          <w:p w14:paraId="20055872" w14:textId="77777777" w:rsidR="001B75A9" w:rsidRPr="00DF4833" w:rsidRDefault="001B75A9" w:rsidP="00AB69EA">
            <w:pPr>
              <w:pStyle w:val="TAN"/>
            </w:pPr>
          </w:p>
          <w:p w14:paraId="081ECC82" w14:textId="77777777" w:rsidR="001B75A9" w:rsidRPr="00DF4833" w:rsidRDefault="001B75A9" w:rsidP="00AB69EA">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0984875" w14:textId="77777777" w:rsidR="001B75A9" w:rsidRPr="00DF4833" w:rsidRDefault="001B75A9" w:rsidP="00AB69EA">
            <w:pPr>
              <w:pStyle w:val="TAL"/>
              <w:jc w:val="center"/>
            </w:pPr>
            <w:r w:rsidRPr="00DF4833">
              <w:rPr>
                <w:bCs/>
                <w:iCs/>
              </w:rPr>
              <w:t>FS</w:t>
            </w:r>
          </w:p>
        </w:tc>
        <w:tc>
          <w:tcPr>
            <w:tcW w:w="567" w:type="dxa"/>
          </w:tcPr>
          <w:p w14:paraId="0D2070F2" w14:textId="77777777" w:rsidR="001B75A9" w:rsidRPr="00DF4833" w:rsidRDefault="001B75A9" w:rsidP="00AB69EA">
            <w:pPr>
              <w:pStyle w:val="TAL"/>
              <w:jc w:val="center"/>
            </w:pPr>
            <w:r w:rsidRPr="00DF4833">
              <w:rPr>
                <w:bCs/>
                <w:iCs/>
              </w:rPr>
              <w:t>No</w:t>
            </w:r>
          </w:p>
        </w:tc>
        <w:tc>
          <w:tcPr>
            <w:tcW w:w="709" w:type="dxa"/>
          </w:tcPr>
          <w:p w14:paraId="3099AF7C" w14:textId="77777777" w:rsidR="001B75A9" w:rsidRPr="00DF4833" w:rsidRDefault="001B75A9" w:rsidP="00AB69EA">
            <w:pPr>
              <w:pStyle w:val="TAL"/>
              <w:jc w:val="center"/>
              <w:rPr>
                <w:bCs/>
                <w:iCs/>
              </w:rPr>
            </w:pPr>
            <w:r w:rsidRPr="00DF4833">
              <w:rPr>
                <w:bCs/>
                <w:iCs/>
              </w:rPr>
              <w:t>N/A</w:t>
            </w:r>
          </w:p>
        </w:tc>
        <w:tc>
          <w:tcPr>
            <w:tcW w:w="728" w:type="dxa"/>
          </w:tcPr>
          <w:p w14:paraId="12EDEB09" w14:textId="77777777" w:rsidR="001B75A9" w:rsidRPr="00DF4833" w:rsidRDefault="001B75A9" w:rsidP="00AB69EA">
            <w:pPr>
              <w:pStyle w:val="TAL"/>
              <w:jc w:val="center"/>
              <w:rPr>
                <w:bCs/>
                <w:iCs/>
              </w:rPr>
            </w:pPr>
            <w:r w:rsidRPr="00DF4833">
              <w:t>N/A</w:t>
            </w:r>
          </w:p>
        </w:tc>
      </w:tr>
      <w:tr w:rsidR="001B75A9" w:rsidRPr="00DF4833" w14:paraId="0E966B85" w14:textId="77777777" w:rsidTr="00AB69EA">
        <w:trPr>
          <w:cantSplit/>
          <w:tblHeader/>
        </w:trPr>
        <w:tc>
          <w:tcPr>
            <w:tcW w:w="6917" w:type="dxa"/>
          </w:tcPr>
          <w:p w14:paraId="5F917673" w14:textId="77777777" w:rsidR="001B75A9" w:rsidRPr="00DF4833" w:rsidRDefault="001B75A9" w:rsidP="00AB69EA">
            <w:pPr>
              <w:pStyle w:val="TAL"/>
              <w:rPr>
                <w:b/>
                <w:bCs/>
                <w:i/>
                <w:iCs/>
              </w:rPr>
            </w:pPr>
            <w:r w:rsidRPr="00DF4833">
              <w:rPr>
                <w:b/>
                <w:bCs/>
                <w:i/>
                <w:iCs/>
              </w:rPr>
              <w:t>srs-ExtensionAperiodicSRS-r17</w:t>
            </w:r>
          </w:p>
          <w:p w14:paraId="6A7A0F30" w14:textId="77777777" w:rsidR="001B75A9" w:rsidRPr="00DF4833" w:rsidRDefault="001B75A9" w:rsidP="00AB69EA">
            <w:pPr>
              <w:pStyle w:val="TAL"/>
            </w:pPr>
            <w:r w:rsidRPr="00DF4833">
              <w:t>Indicates whether the UE supports 4 aperiodic SRS resource sets for 1T4R and 2 aperiodic resource sets for 1T2R/2T4R.</w:t>
            </w:r>
          </w:p>
          <w:p w14:paraId="67A5967A" w14:textId="77777777" w:rsidR="001B75A9" w:rsidRPr="00DF4833" w:rsidRDefault="001B75A9" w:rsidP="00AB69EA">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568AB1B1" w14:textId="77777777" w:rsidR="001B75A9" w:rsidRPr="00DF4833" w:rsidRDefault="001B75A9" w:rsidP="00AB69EA">
            <w:pPr>
              <w:pStyle w:val="TAL"/>
              <w:jc w:val="center"/>
            </w:pPr>
            <w:r w:rsidRPr="00DF4833">
              <w:t>FS</w:t>
            </w:r>
          </w:p>
        </w:tc>
        <w:tc>
          <w:tcPr>
            <w:tcW w:w="567" w:type="dxa"/>
          </w:tcPr>
          <w:p w14:paraId="21CFB84E" w14:textId="77777777" w:rsidR="001B75A9" w:rsidRPr="00DF4833" w:rsidRDefault="001B75A9" w:rsidP="00AB69EA">
            <w:pPr>
              <w:pStyle w:val="TAL"/>
              <w:jc w:val="center"/>
            </w:pPr>
            <w:r w:rsidRPr="00DF4833">
              <w:t>No</w:t>
            </w:r>
          </w:p>
        </w:tc>
        <w:tc>
          <w:tcPr>
            <w:tcW w:w="709" w:type="dxa"/>
          </w:tcPr>
          <w:p w14:paraId="38DE5C7B" w14:textId="77777777" w:rsidR="001B75A9" w:rsidRPr="00DF4833" w:rsidRDefault="001B75A9" w:rsidP="00AB69EA">
            <w:pPr>
              <w:pStyle w:val="TAL"/>
              <w:jc w:val="center"/>
              <w:rPr>
                <w:bCs/>
                <w:iCs/>
              </w:rPr>
            </w:pPr>
            <w:r w:rsidRPr="00DF4833">
              <w:rPr>
                <w:bCs/>
                <w:iCs/>
              </w:rPr>
              <w:t>N/A</w:t>
            </w:r>
          </w:p>
        </w:tc>
        <w:tc>
          <w:tcPr>
            <w:tcW w:w="728" w:type="dxa"/>
          </w:tcPr>
          <w:p w14:paraId="458EB3D9" w14:textId="77777777" w:rsidR="001B75A9" w:rsidRPr="00DF4833" w:rsidRDefault="001B75A9" w:rsidP="00AB69EA">
            <w:pPr>
              <w:pStyle w:val="TAL"/>
              <w:jc w:val="center"/>
              <w:rPr>
                <w:bCs/>
                <w:iCs/>
              </w:rPr>
            </w:pPr>
            <w:r w:rsidRPr="00DF4833">
              <w:rPr>
                <w:bCs/>
                <w:iCs/>
              </w:rPr>
              <w:t>N/A</w:t>
            </w:r>
          </w:p>
        </w:tc>
      </w:tr>
      <w:tr w:rsidR="001B75A9" w:rsidRPr="00DF4833" w14:paraId="78E93E1C" w14:textId="77777777" w:rsidTr="00AB69EA">
        <w:trPr>
          <w:cantSplit/>
          <w:tblHeader/>
        </w:trPr>
        <w:tc>
          <w:tcPr>
            <w:tcW w:w="6917" w:type="dxa"/>
          </w:tcPr>
          <w:p w14:paraId="3BA77F12"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srs-OneAP-SRS-r17</w:t>
            </w:r>
          </w:p>
          <w:p w14:paraId="23C2A065" w14:textId="77777777" w:rsidR="001B75A9" w:rsidRPr="00DF4833" w:rsidRDefault="001B75A9" w:rsidP="00AB69EA">
            <w:pPr>
              <w:pStyle w:val="TAL"/>
              <w:rPr>
                <w:rFonts w:cs="Arial"/>
                <w:b/>
                <w:bCs/>
                <w:i/>
                <w:iCs/>
                <w:szCs w:val="18"/>
                <w:lang w:eastAsia="en-GB"/>
              </w:rPr>
            </w:pPr>
            <w:r w:rsidRPr="00DF4833">
              <w:rPr>
                <w:rFonts w:cs="Arial"/>
                <w:szCs w:val="18"/>
                <w:lang w:eastAsia="en-GB"/>
              </w:rPr>
              <w:t>Indicates whether the UE supports 1 aperiodic SRS resource sets for 1T4R.</w:t>
            </w:r>
          </w:p>
          <w:p w14:paraId="7C9007C6" w14:textId="77777777" w:rsidR="001B75A9" w:rsidRPr="00DF4833" w:rsidRDefault="001B75A9" w:rsidP="00AB69EA">
            <w:pPr>
              <w:pStyle w:val="TAL"/>
              <w:rPr>
                <w:rFonts w:cs="Arial"/>
                <w:b/>
                <w:bCs/>
                <w:i/>
                <w:iCs/>
                <w:szCs w:val="18"/>
                <w:lang w:eastAsia="en-GB"/>
              </w:rPr>
            </w:pPr>
          </w:p>
          <w:p w14:paraId="3C8722E7" w14:textId="77777777" w:rsidR="001B75A9" w:rsidRPr="00DF4833" w:rsidRDefault="001B75A9" w:rsidP="00AB69EA">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2752C805" w14:textId="77777777" w:rsidR="001B75A9" w:rsidRPr="00DF4833" w:rsidRDefault="001B75A9" w:rsidP="00AB69EA">
            <w:pPr>
              <w:pStyle w:val="TAL"/>
              <w:jc w:val="center"/>
            </w:pPr>
            <w:r w:rsidRPr="00DF4833">
              <w:t>FS</w:t>
            </w:r>
          </w:p>
        </w:tc>
        <w:tc>
          <w:tcPr>
            <w:tcW w:w="567" w:type="dxa"/>
          </w:tcPr>
          <w:p w14:paraId="2DD021F6" w14:textId="77777777" w:rsidR="001B75A9" w:rsidRPr="00DF4833" w:rsidRDefault="001B75A9" w:rsidP="00AB69EA">
            <w:pPr>
              <w:pStyle w:val="TAL"/>
              <w:jc w:val="center"/>
            </w:pPr>
            <w:r w:rsidRPr="00DF4833">
              <w:t>No</w:t>
            </w:r>
          </w:p>
        </w:tc>
        <w:tc>
          <w:tcPr>
            <w:tcW w:w="709" w:type="dxa"/>
          </w:tcPr>
          <w:p w14:paraId="24B3B269" w14:textId="77777777" w:rsidR="001B75A9" w:rsidRPr="00DF4833" w:rsidRDefault="001B75A9" w:rsidP="00AB69EA">
            <w:pPr>
              <w:pStyle w:val="TAL"/>
              <w:jc w:val="center"/>
              <w:rPr>
                <w:bCs/>
                <w:iCs/>
              </w:rPr>
            </w:pPr>
            <w:r w:rsidRPr="00DF4833">
              <w:rPr>
                <w:bCs/>
                <w:iCs/>
              </w:rPr>
              <w:t>N/A</w:t>
            </w:r>
          </w:p>
        </w:tc>
        <w:tc>
          <w:tcPr>
            <w:tcW w:w="728" w:type="dxa"/>
          </w:tcPr>
          <w:p w14:paraId="1CD02A08" w14:textId="77777777" w:rsidR="001B75A9" w:rsidRPr="00DF4833" w:rsidRDefault="001B75A9" w:rsidP="00AB69EA">
            <w:pPr>
              <w:pStyle w:val="TAL"/>
              <w:jc w:val="center"/>
              <w:rPr>
                <w:bCs/>
                <w:iCs/>
              </w:rPr>
            </w:pPr>
            <w:r w:rsidRPr="00DF4833">
              <w:rPr>
                <w:bCs/>
                <w:iCs/>
              </w:rPr>
              <w:t>N/A</w:t>
            </w:r>
          </w:p>
        </w:tc>
      </w:tr>
      <w:tr w:rsidR="001B75A9" w:rsidRPr="00DF4833" w14:paraId="254895A3" w14:textId="77777777" w:rsidTr="00AB69EA">
        <w:trPr>
          <w:cantSplit/>
          <w:tblHeader/>
        </w:trPr>
        <w:tc>
          <w:tcPr>
            <w:tcW w:w="6917" w:type="dxa"/>
          </w:tcPr>
          <w:p w14:paraId="2700A3C5" w14:textId="77777777" w:rsidR="001B75A9" w:rsidRPr="00DF4833" w:rsidRDefault="001B75A9" w:rsidP="00AB69EA">
            <w:pPr>
              <w:pStyle w:val="TAL"/>
              <w:rPr>
                <w:rFonts w:eastAsia="SimSun"/>
                <w:b/>
                <w:bCs/>
                <w:i/>
                <w:iCs/>
              </w:rPr>
            </w:pPr>
            <w:r w:rsidRPr="00DF4833">
              <w:rPr>
                <w:rFonts w:eastAsia="SimSun"/>
                <w:b/>
                <w:bCs/>
                <w:i/>
                <w:iCs/>
              </w:rPr>
              <w:t>srs-PortGrouping-r19</w:t>
            </w:r>
          </w:p>
          <w:p w14:paraId="5E97901C" w14:textId="77777777" w:rsidR="001B75A9" w:rsidRPr="00DF4833" w:rsidRDefault="001B75A9" w:rsidP="00AB69EA">
            <w:pPr>
              <w:pStyle w:val="TAL"/>
              <w:rPr>
                <w:rFonts w:eastAsia="SimSun"/>
              </w:rPr>
            </w:pPr>
            <w:r w:rsidRPr="00DF4833">
              <w:rPr>
                <w:rFonts w:eastAsia="SimSun"/>
              </w:rPr>
              <w:t>Indicates whether the UE supports SRS port grouping.</w:t>
            </w:r>
          </w:p>
          <w:p w14:paraId="77807050" w14:textId="77777777" w:rsidR="001B75A9" w:rsidRPr="00DF4833" w:rsidRDefault="001B75A9" w:rsidP="00AB69EA">
            <w:pPr>
              <w:pStyle w:val="TAL"/>
              <w:rPr>
                <w:rFonts w:eastAsia="SimSun"/>
              </w:rPr>
            </w:pPr>
            <w:r w:rsidRPr="00DF4833">
              <w:rPr>
                <w:rFonts w:eastAsia="SimSun"/>
              </w:rPr>
              <w:t xml:space="preserve">A UE supporting this feature shall also indicate the support of </w:t>
            </w:r>
            <w:r w:rsidRPr="00DF4833">
              <w:rPr>
                <w:rFonts w:eastAsia="SimSun"/>
                <w:i/>
                <w:iCs/>
              </w:rPr>
              <w:t>srs-AntennaSwitchingBeyond4RX-r17</w:t>
            </w:r>
            <w:r w:rsidRPr="00DF4833">
              <w:rPr>
                <w:rFonts w:eastAsia="SimSun"/>
              </w:rPr>
              <w:t>.</w:t>
            </w:r>
          </w:p>
          <w:p w14:paraId="1561ADB8" w14:textId="77777777" w:rsidR="001B75A9" w:rsidRPr="00DF4833" w:rsidRDefault="001B75A9" w:rsidP="00AB69EA">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5F521AAC" w14:textId="77777777" w:rsidR="001B75A9" w:rsidRPr="00DF4833" w:rsidRDefault="001B75A9" w:rsidP="00AB69EA">
            <w:pPr>
              <w:pStyle w:val="TAL"/>
              <w:jc w:val="center"/>
            </w:pPr>
            <w:r w:rsidRPr="00DF4833">
              <w:t>FS</w:t>
            </w:r>
          </w:p>
        </w:tc>
        <w:tc>
          <w:tcPr>
            <w:tcW w:w="567" w:type="dxa"/>
          </w:tcPr>
          <w:p w14:paraId="6BD6267A" w14:textId="77777777" w:rsidR="001B75A9" w:rsidRPr="00DF4833" w:rsidRDefault="001B75A9" w:rsidP="00AB69EA">
            <w:pPr>
              <w:pStyle w:val="TAL"/>
              <w:jc w:val="center"/>
            </w:pPr>
            <w:r w:rsidRPr="00DF4833">
              <w:t>No</w:t>
            </w:r>
          </w:p>
        </w:tc>
        <w:tc>
          <w:tcPr>
            <w:tcW w:w="709" w:type="dxa"/>
          </w:tcPr>
          <w:p w14:paraId="118F090A" w14:textId="77777777" w:rsidR="001B75A9" w:rsidRPr="00DF4833" w:rsidRDefault="001B75A9" w:rsidP="00AB69EA">
            <w:pPr>
              <w:pStyle w:val="TAL"/>
              <w:jc w:val="center"/>
              <w:rPr>
                <w:bCs/>
                <w:iCs/>
              </w:rPr>
            </w:pPr>
            <w:r w:rsidRPr="00DF4833">
              <w:rPr>
                <w:bCs/>
                <w:iCs/>
              </w:rPr>
              <w:t>N/A</w:t>
            </w:r>
          </w:p>
        </w:tc>
        <w:tc>
          <w:tcPr>
            <w:tcW w:w="728" w:type="dxa"/>
          </w:tcPr>
          <w:p w14:paraId="375A7BB5" w14:textId="77777777" w:rsidR="001B75A9" w:rsidRPr="00DF4833" w:rsidRDefault="001B75A9" w:rsidP="00AB69EA">
            <w:pPr>
              <w:pStyle w:val="TAL"/>
              <w:jc w:val="center"/>
              <w:rPr>
                <w:bCs/>
                <w:iCs/>
              </w:rPr>
            </w:pPr>
            <w:r w:rsidRPr="00DF4833">
              <w:rPr>
                <w:bCs/>
                <w:iCs/>
              </w:rPr>
              <w:t>N/A</w:t>
            </w:r>
          </w:p>
        </w:tc>
      </w:tr>
      <w:tr w:rsidR="001B75A9" w:rsidRPr="00DF4833" w14:paraId="7AEC2CA4" w14:textId="77777777" w:rsidTr="00AB69EA">
        <w:trPr>
          <w:cantSplit/>
          <w:tblHeader/>
        </w:trPr>
        <w:tc>
          <w:tcPr>
            <w:tcW w:w="6917" w:type="dxa"/>
          </w:tcPr>
          <w:p w14:paraId="6CA1619C" w14:textId="77777777" w:rsidR="001B75A9" w:rsidRPr="00DF4833" w:rsidRDefault="001B75A9" w:rsidP="00AB69EA">
            <w:pPr>
              <w:pStyle w:val="TAL"/>
              <w:rPr>
                <w:b/>
                <w:i/>
              </w:rPr>
            </w:pPr>
            <w:r w:rsidRPr="00DF4833">
              <w:rPr>
                <w:b/>
                <w:i/>
              </w:rPr>
              <w:t>supportedSRS-Resources</w:t>
            </w:r>
          </w:p>
          <w:p w14:paraId="062A7DE2" w14:textId="77777777" w:rsidR="001B75A9" w:rsidRPr="00DF4833" w:rsidRDefault="001B75A9" w:rsidP="00AB69EA">
            <w:pPr>
              <w:pStyle w:val="TAL"/>
            </w:pPr>
            <w:r w:rsidRPr="00DF4833">
              <w:t>Defines support of SRS resources for SRS carrier switching for a band without associated FeatureSetuplink. The capability signalling comprising indication of:</w:t>
            </w:r>
          </w:p>
          <w:p w14:paraId="272C0345"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5E86426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5FAF8A6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C5D180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4A6F045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2005F13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F04B27D"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12402C85" w14:textId="77777777" w:rsidR="001B75A9" w:rsidRPr="00DF4833" w:rsidRDefault="001B75A9" w:rsidP="00AB69EA">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42F8AC41" w14:textId="77777777" w:rsidR="001B75A9" w:rsidRPr="00DF4833" w:rsidRDefault="001B75A9" w:rsidP="00AB69EA">
            <w:pPr>
              <w:pStyle w:val="TAL"/>
              <w:jc w:val="center"/>
            </w:pPr>
            <w:r w:rsidRPr="00DF4833">
              <w:t>FS</w:t>
            </w:r>
          </w:p>
        </w:tc>
        <w:tc>
          <w:tcPr>
            <w:tcW w:w="567" w:type="dxa"/>
          </w:tcPr>
          <w:p w14:paraId="58F50D75" w14:textId="77777777" w:rsidR="001B75A9" w:rsidRPr="00DF4833" w:rsidRDefault="001B75A9" w:rsidP="00AB69EA">
            <w:pPr>
              <w:pStyle w:val="TAL"/>
              <w:jc w:val="center"/>
            </w:pPr>
            <w:r w:rsidRPr="00DF4833">
              <w:t>FD</w:t>
            </w:r>
          </w:p>
        </w:tc>
        <w:tc>
          <w:tcPr>
            <w:tcW w:w="709" w:type="dxa"/>
          </w:tcPr>
          <w:p w14:paraId="4C122528" w14:textId="77777777" w:rsidR="001B75A9" w:rsidRPr="00DF4833" w:rsidRDefault="001B75A9" w:rsidP="00AB69EA">
            <w:pPr>
              <w:pStyle w:val="TAL"/>
              <w:jc w:val="center"/>
            </w:pPr>
            <w:r w:rsidRPr="00DF4833">
              <w:rPr>
                <w:bCs/>
                <w:iCs/>
              </w:rPr>
              <w:t>N/A</w:t>
            </w:r>
          </w:p>
        </w:tc>
        <w:tc>
          <w:tcPr>
            <w:tcW w:w="728" w:type="dxa"/>
          </w:tcPr>
          <w:p w14:paraId="6F285FB2" w14:textId="77777777" w:rsidR="001B75A9" w:rsidRPr="00DF4833" w:rsidRDefault="001B75A9" w:rsidP="00AB69EA">
            <w:pPr>
              <w:pStyle w:val="TAL"/>
              <w:jc w:val="center"/>
            </w:pPr>
            <w:r w:rsidRPr="00DF4833">
              <w:rPr>
                <w:bCs/>
                <w:iCs/>
              </w:rPr>
              <w:t>N/A</w:t>
            </w:r>
          </w:p>
        </w:tc>
      </w:tr>
      <w:tr w:rsidR="001B75A9" w:rsidRPr="00DF4833" w14:paraId="7BD9D3D4" w14:textId="77777777" w:rsidTr="00AB69EA">
        <w:trPr>
          <w:cantSplit/>
          <w:tblHeader/>
        </w:trPr>
        <w:tc>
          <w:tcPr>
            <w:tcW w:w="6917" w:type="dxa"/>
          </w:tcPr>
          <w:p w14:paraId="51798EE1" w14:textId="77777777" w:rsidR="001B75A9" w:rsidRPr="00DF4833" w:rsidRDefault="001B75A9" w:rsidP="00AB69EA">
            <w:pPr>
              <w:pStyle w:val="TAL"/>
              <w:rPr>
                <w:b/>
                <w:i/>
              </w:rPr>
            </w:pPr>
            <w:r w:rsidRPr="00DF4833">
              <w:rPr>
                <w:b/>
                <w:i/>
              </w:rPr>
              <w:lastRenderedPageBreak/>
              <w:t>timeDurationForQCL, timeDurationForQCL-v1710</w:t>
            </w:r>
          </w:p>
          <w:p w14:paraId="3F6B3EF5" w14:textId="77777777" w:rsidR="001B75A9" w:rsidRPr="00DF4833" w:rsidRDefault="001B75A9" w:rsidP="00AB69EA">
            <w:pPr>
              <w:pStyle w:val="TAL"/>
            </w:pPr>
            <w:r w:rsidRPr="00DF483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105B0217" w14:textId="77777777" w:rsidR="001B75A9" w:rsidRPr="00DF4833" w:rsidRDefault="001B75A9" w:rsidP="00AB69EA">
            <w:pPr>
              <w:pStyle w:val="TAL"/>
              <w:jc w:val="center"/>
            </w:pPr>
            <w:r w:rsidRPr="00DF4833">
              <w:t>FS</w:t>
            </w:r>
          </w:p>
        </w:tc>
        <w:tc>
          <w:tcPr>
            <w:tcW w:w="567" w:type="dxa"/>
          </w:tcPr>
          <w:p w14:paraId="0E6BF1F8" w14:textId="77777777" w:rsidR="001B75A9" w:rsidRPr="00DF4833" w:rsidRDefault="001B75A9" w:rsidP="00AB69EA">
            <w:pPr>
              <w:pStyle w:val="TAL"/>
              <w:jc w:val="center"/>
            </w:pPr>
            <w:r w:rsidRPr="00DF4833">
              <w:t>Yes</w:t>
            </w:r>
          </w:p>
        </w:tc>
        <w:tc>
          <w:tcPr>
            <w:tcW w:w="709" w:type="dxa"/>
          </w:tcPr>
          <w:p w14:paraId="5E2E60C1" w14:textId="77777777" w:rsidR="001B75A9" w:rsidRPr="00DF4833" w:rsidRDefault="001B75A9" w:rsidP="00AB69EA">
            <w:pPr>
              <w:pStyle w:val="TAL"/>
              <w:jc w:val="center"/>
            </w:pPr>
            <w:r w:rsidRPr="00DF4833">
              <w:rPr>
                <w:bCs/>
                <w:iCs/>
              </w:rPr>
              <w:t>N/A</w:t>
            </w:r>
          </w:p>
        </w:tc>
        <w:tc>
          <w:tcPr>
            <w:tcW w:w="728" w:type="dxa"/>
          </w:tcPr>
          <w:p w14:paraId="3442A5A7" w14:textId="77777777" w:rsidR="001B75A9" w:rsidRPr="00DF4833" w:rsidRDefault="001B75A9" w:rsidP="00AB69EA">
            <w:pPr>
              <w:pStyle w:val="TAL"/>
              <w:jc w:val="center"/>
            </w:pPr>
            <w:r w:rsidRPr="00DF4833">
              <w:t>FR2 only</w:t>
            </w:r>
          </w:p>
        </w:tc>
      </w:tr>
      <w:tr w:rsidR="001B75A9" w:rsidRPr="00DF4833" w14:paraId="336285F6" w14:textId="77777777" w:rsidTr="00AB69EA">
        <w:trPr>
          <w:cantSplit/>
          <w:tblHeader/>
        </w:trPr>
        <w:tc>
          <w:tcPr>
            <w:tcW w:w="6917" w:type="dxa"/>
          </w:tcPr>
          <w:p w14:paraId="6EA055E3" w14:textId="77777777" w:rsidR="001B75A9" w:rsidRPr="00DF4833" w:rsidRDefault="001B75A9" w:rsidP="00AB69EA">
            <w:pPr>
              <w:pStyle w:val="TAL"/>
              <w:rPr>
                <w:b/>
                <w:i/>
              </w:rPr>
            </w:pPr>
            <w:r w:rsidRPr="00DF4833">
              <w:rPr>
                <w:b/>
                <w:i/>
              </w:rPr>
              <w:t>twoFL-DMRS-TwoAdditionalDMRS-DL</w:t>
            </w:r>
          </w:p>
          <w:p w14:paraId="180BD8A2" w14:textId="77777777" w:rsidR="001B75A9" w:rsidRPr="00DF4833" w:rsidRDefault="001B75A9" w:rsidP="00AB69EA">
            <w:pPr>
              <w:pStyle w:val="TAL"/>
            </w:pPr>
            <w:r w:rsidRPr="00DF4833">
              <w:t>Defines whether the UE supports DM-RS pattern for DL transmission with 2 symbols front-loaded DM-RS with one additional 2 symbols DM-RS.</w:t>
            </w:r>
          </w:p>
        </w:tc>
        <w:tc>
          <w:tcPr>
            <w:tcW w:w="709" w:type="dxa"/>
          </w:tcPr>
          <w:p w14:paraId="19827960" w14:textId="77777777" w:rsidR="001B75A9" w:rsidRPr="00DF4833" w:rsidRDefault="001B75A9" w:rsidP="00AB69EA">
            <w:pPr>
              <w:pStyle w:val="TAL"/>
              <w:jc w:val="center"/>
            </w:pPr>
            <w:r w:rsidRPr="00DF4833">
              <w:t>FS</w:t>
            </w:r>
          </w:p>
        </w:tc>
        <w:tc>
          <w:tcPr>
            <w:tcW w:w="567" w:type="dxa"/>
          </w:tcPr>
          <w:p w14:paraId="3D770608" w14:textId="77777777" w:rsidR="001B75A9" w:rsidRPr="00DF4833" w:rsidDel="001C5DC7" w:rsidRDefault="001B75A9" w:rsidP="00AB69EA">
            <w:pPr>
              <w:pStyle w:val="TAL"/>
              <w:jc w:val="center"/>
            </w:pPr>
            <w:r w:rsidRPr="00DF4833">
              <w:t>No</w:t>
            </w:r>
          </w:p>
        </w:tc>
        <w:tc>
          <w:tcPr>
            <w:tcW w:w="709" w:type="dxa"/>
          </w:tcPr>
          <w:p w14:paraId="1A2F368D" w14:textId="77777777" w:rsidR="001B75A9" w:rsidRPr="00DF4833" w:rsidRDefault="001B75A9" w:rsidP="00AB69EA">
            <w:pPr>
              <w:pStyle w:val="TAL"/>
              <w:jc w:val="center"/>
            </w:pPr>
            <w:r w:rsidRPr="00DF4833">
              <w:rPr>
                <w:bCs/>
                <w:iCs/>
              </w:rPr>
              <w:t>N/A</w:t>
            </w:r>
          </w:p>
        </w:tc>
        <w:tc>
          <w:tcPr>
            <w:tcW w:w="728" w:type="dxa"/>
          </w:tcPr>
          <w:p w14:paraId="204C8A4E" w14:textId="77777777" w:rsidR="001B75A9" w:rsidRPr="00DF4833" w:rsidDel="001C5DC7" w:rsidRDefault="001B75A9" w:rsidP="00AB69EA">
            <w:pPr>
              <w:pStyle w:val="TAL"/>
              <w:jc w:val="center"/>
            </w:pPr>
            <w:r w:rsidRPr="00DF4833">
              <w:rPr>
                <w:bCs/>
                <w:iCs/>
              </w:rPr>
              <w:t>N/A</w:t>
            </w:r>
          </w:p>
        </w:tc>
      </w:tr>
      <w:tr w:rsidR="001B75A9" w:rsidRPr="00DF4833" w14:paraId="45F237D5" w14:textId="77777777" w:rsidTr="00AB69EA">
        <w:trPr>
          <w:cantSplit/>
          <w:tblHeader/>
        </w:trPr>
        <w:tc>
          <w:tcPr>
            <w:tcW w:w="6917" w:type="dxa"/>
          </w:tcPr>
          <w:p w14:paraId="65BA0DF9" w14:textId="77777777" w:rsidR="001B75A9" w:rsidRPr="00DF4833" w:rsidRDefault="001B75A9" w:rsidP="00AB69EA">
            <w:pPr>
              <w:pStyle w:val="TAL"/>
              <w:rPr>
                <w:b/>
                <w:i/>
              </w:rPr>
            </w:pPr>
            <w:r w:rsidRPr="00DF4833">
              <w:rPr>
                <w:b/>
                <w:i/>
              </w:rPr>
              <w:t>twoTA-InterCellBM-r19</w:t>
            </w:r>
          </w:p>
          <w:p w14:paraId="2DB700F8" w14:textId="77777777" w:rsidR="001B75A9" w:rsidRPr="00DF4833" w:rsidRDefault="001B75A9" w:rsidP="00AB69EA">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60ACF911" w14:textId="77777777" w:rsidR="001B75A9" w:rsidRPr="00DF4833" w:rsidRDefault="001B75A9" w:rsidP="00AB69EA">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66DBEC3F" w14:textId="77777777" w:rsidR="001B75A9" w:rsidRPr="00DF4833" w:rsidRDefault="001B75A9" w:rsidP="00AB69EA">
            <w:pPr>
              <w:pStyle w:val="TAL"/>
              <w:jc w:val="center"/>
            </w:pPr>
            <w:r w:rsidRPr="00DF4833">
              <w:rPr>
                <w:rFonts w:eastAsiaTheme="minorEastAsia"/>
              </w:rPr>
              <w:t>FS</w:t>
            </w:r>
          </w:p>
        </w:tc>
        <w:tc>
          <w:tcPr>
            <w:tcW w:w="567" w:type="dxa"/>
          </w:tcPr>
          <w:p w14:paraId="1E031C62" w14:textId="77777777" w:rsidR="001B75A9" w:rsidRPr="00DF4833" w:rsidRDefault="001B75A9" w:rsidP="00AB69EA">
            <w:pPr>
              <w:pStyle w:val="TAL"/>
              <w:jc w:val="center"/>
            </w:pPr>
            <w:r w:rsidRPr="00DF4833">
              <w:rPr>
                <w:rFonts w:eastAsiaTheme="minorEastAsia"/>
              </w:rPr>
              <w:t>No</w:t>
            </w:r>
          </w:p>
        </w:tc>
        <w:tc>
          <w:tcPr>
            <w:tcW w:w="709" w:type="dxa"/>
          </w:tcPr>
          <w:p w14:paraId="786499DD" w14:textId="77777777" w:rsidR="001B75A9" w:rsidRPr="00DF4833" w:rsidRDefault="001B75A9" w:rsidP="00AB69EA">
            <w:pPr>
              <w:pStyle w:val="TAL"/>
              <w:jc w:val="center"/>
              <w:rPr>
                <w:bCs/>
                <w:iCs/>
              </w:rPr>
            </w:pPr>
            <w:r w:rsidRPr="00DF4833">
              <w:rPr>
                <w:rFonts w:eastAsiaTheme="minorEastAsia"/>
                <w:bCs/>
                <w:iCs/>
              </w:rPr>
              <w:t>N/A</w:t>
            </w:r>
          </w:p>
        </w:tc>
        <w:tc>
          <w:tcPr>
            <w:tcW w:w="728" w:type="dxa"/>
          </w:tcPr>
          <w:p w14:paraId="466FB151" w14:textId="77777777" w:rsidR="001B75A9" w:rsidRPr="00DF4833" w:rsidRDefault="001B75A9" w:rsidP="00AB69EA">
            <w:pPr>
              <w:pStyle w:val="TAL"/>
              <w:jc w:val="center"/>
              <w:rPr>
                <w:bCs/>
                <w:iCs/>
              </w:rPr>
            </w:pPr>
            <w:r w:rsidRPr="00DF4833">
              <w:rPr>
                <w:rFonts w:eastAsiaTheme="minorEastAsia"/>
                <w:bCs/>
                <w:iCs/>
              </w:rPr>
              <w:t>N/A</w:t>
            </w:r>
          </w:p>
        </w:tc>
      </w:tr>
      <w:tr w:rsidR="001B75A9" w:rsidRPr="00DF4833" w14:paraId="46DA49D5" w14:textId="77777777" w:rsidTr="00AB69EA">
        <w:trPr>
          <w:cantSplit/>
          <w:tblHeader/>
        </w:trPr>
        <w:tc>
          <w:tcPr>
            <w:tcW w:w="6917" w:type="dxa"/>
          </w:tcPr>
          <w:p w14:paraId="7854C430" w14:textId="77777777" w:rsidR="001B75A9" w:rsidRPr="00DF4833" w:rsidRDefault="001B75A9" w:rsidP="00AB69EA">
            <w:pPr>
              <w:pStyle w:val="TAL"/>
              <w:rPr>
                <w:b/>
                <w:i/>
              </w:rPr>
            </w:pPr>
            <w:r w:rsidRPr="00DF4833">
              <w:rPr>
                <w:b/>
                <w:i/>
              </w:rPr>
              <w:t>twoTA-IntraCellBM-r19</w:t>
            </w:r>
          </w:p>
          <w:p w14:paraId="66F74F29" w14:textId="77777777" w:rsidR="001B75A9" w:rsidRPr="00DF4833" w:rsidRDefault="001B75A9" w:rsidP="00AB69EA">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38A4BD20" w14:textId="77777777" w:rsidR="001B75A9" w:rsidRPr="00DF4833" w:rsidRDefault="001B75A9" w:rsidP="00AB69EA">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22F83750" w14:textId="77777777" w:rsidR="001B75A9" w:rsidRPr="00DF4833" w:rsidRDefault="001B75A9" w:rsidP="00AB69EA">
            <w:pPr>
              <w:pStyle w:val="TAL"/>
              <w:jc w:val="center"/>
            </w:pPr>
            <w:r w:rsidRPr="00DF4833">
              <w:rPr>
                <w:rFonts w:eastAsiaTheme="minorEastAsia"/>
              </w:rPr>
              <w:t>FS</w:t>
            </w:r>
          </w:p>
        </w:tc>
        <w:tc>
          <w:tcPr>
            <w:tcW w:w="567" w:type="dxa"/>
          </w:tcPr>
          <w:p w14:paraId="276EC4DE" w14:textId="77777777" w:rsidR="001B75A9" w:rsidRPr="00DF4833" w:rsidRDefault="001B75A9" w:rsidP="00AB69EA">
            <w:pPr>
              <w:pStyle w:val="TAL"/>
              <w:jc w:val="center"/>
            </w:pPr>
            <w:r w:rsidRPr="00DF4833">
              <w:rPr>
                <w:rFonts w:eastAsiaTheme="minorEastAsia"/>
              </w:rPr>
              <w:t>No</w:t>
            </w:r>
          </w:p>
        </w:tc>
        <w:tc>
          <w:tcPr>
            <w:tcW w:w="709" w:type="dxa"/>
          </w:tcPr>
          <w:p w14:paraId="5F833317" w14:textId="77777777" w:rsidR="001B75A9" w:rsidRPr="00DF4833" w:rsidRDefault="001B75A9" w:rsidP="00AB69EA">
            <w:pPr>
              <w:pStyle w:val="TAL"/>
              <w:jc w:val="center"/>
              <w:rPr>
                <w:bCs/>
                <w:iCs/>
              </w:rPr>
            </w:pPr>
            <w:r w:rsidRPr="00DF4833">
              <w:rPr>
                <w:rFonts w:eastAsiaTheme="minorEastAsia"/>
                <w:bCs/>
                <w:iCs/>
              </w:rPr>
              <w:t>N/A</w:t>
            </w:r>
          </w:p>
        </w:tc>
        <w:tc>
          <w:tcPr>
            <w:tcW w:w="728" w:type="dxa"/>
          </w:tcPr>
          <w:p w14:paraId="474BED45" w14:textId="77777777" w:rsidR="001B75A9" w:rsidRPr="00DF4833" w:rsidRDefault="001B75A9" w:rsidP="00AB69EA">
            <w:pPr>
              <w:pStyle w:val="TAL"/>
              <w:jc w:val="center"/>
              <w:rPr>
                <w:bCs/>
                <w:iCs/>
              </w:rPr>
            </w:pPr>
            <w:r w:rsidRPr="00DF4833">
              <w:rPr>
                <w:rFonts w:eastAsiaTheme="minorEastAsia"/>
                <w:bCs/>
                <w:iCs/>
              </w:rPr>
              <w:t>N/A</w:t>
            </w:r>
          </w:p>
        </w:tc>
      </w:tr>
      <w:tr w:rsidR="001B75A9" w:rsidRPr="00DF4833" w14:paraId="57972883" w14:textId="77777777" w:rsidTr="00AB69EA">
        <w:trPr>
          <w:cantSplit/>
          <w:tblHeader/>
        </w:trPr>
        <w:tc>
          <w:tcPr>
            <w:tcW w:w="6917" w:type="dxa"/>
          </w:tcPr>
          <w:p w14:paraId="3F4F3B15" w14:textId="77777777" w:rsidR="001B75A9" w:rsidRPr="00DF4833" w:rsidRDefault="001B75A9" w:rsidP="00AB69EA">
            <w:pPr>
              <w:pStyle w:val="TAL"/>
              <w:rPr>
                <w:b/>
                <w:i/>
              </w:rPr>
            </w:pPr>
            <w:r w:rsidRPr="00DF4833">
              <w:rPr>
                <w:b/>
                <w:i/>
              </w:rPr>
              <w:t>type1-3-CSS</w:t>
            </w:r>
          </w:p>
          <w:p w14:paraId="5D9A7223" w14:textId="77777777" w:rsidR="001B75A9" w:rsidRPr="00DF4833" w:rsidRDefault="001B75A9" w:rsidP="00AB69EA">
            <w:pPr>
              <w:pStyle w:val="TAL"/>
            </w:pPr>
            <w:r w:rsidRPr="00DF4833">
              <w:t xml:space="preserve">Defines whether the UE </w:t>
            </w:r>
            <w:proofErr w:type="gramStart"/>
            <w:r w:rsidRPr="00DF4833">
              <w:t>is able to</w:t>
            </w:r>
            <w:proofErr w:type="gramEnd"/>
            <w:r w:rsidRPr="00DF4833">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199CEF" w14:textId="77777777" w:rsidR="001B75A9" w:rsidRPr="00DF4833" w:rsidRDefault="001B75A9" w:rsidP="00AB69EA">
            <w:pPr>
              <w:pStyle w:val="TAL"/>
              <w:jc w:val="center"/>
            </w:pPr>
            <w:r w:rsidRPr="00DF4833">
              <w:rPr>
                <w:lang w:eastAsia="ko-KR"/>
              </w:rPr>
              <w:t>FS</w:t>
            </w:r>
          </w:p>
        </w:tc>
        <w:tc>
          <w:tcPr>
            <w:tcW w:w="567" w:type="dxa"/>
          </w:tcPr>
          <w:p w14:paraId="36A625BC" w14:textId="77777777" w:rsidR="001B75A9" w:rsidRPr="00DF4833" w:rsidRDefault="001B75A9" w:rsidP="00AB69EA">
            <w:pPr>
              <w:pStyle w:val="TAL"/>
              <w:jc w:val="center"/>
            </w:pPr>
            <w:r w:rsidRPr="00DF4833">
              <w:t>Yes</w:t>
            </w:r>
          </w:p>
        </w:tc>
        <w:tc>
          <w:tcPr>
            <w:tcW w:w="709" w:type="dxa"/>
          </w:tcPr>
          <w:p w14:paraId="1F027DE2" w14:textId="77777777" w:rsidR="001B75A9" w:rsidRPr="00DF4833" w:rsidRDefault="001B75A9" w:rsidP="00AB69EA">
            <w:pPr>
              <w:pStyle w:val="TAL"/>
              <w:jc w:val="center"/>
            </w:pPr>
            <w:r w:rsidRPr="00DF4833">
              <w:rPr>
                <w:bCs/>
                <w:iCs/>
              </w:rPr>
              <w:t>N/A</w:t>
            </w:r>
          </w:p>
        </w:tc>
        <w:tc>
          <w:tcPr>
            <w:tcW w:w="728" w:type="dxa"/>
          </w:tcPr>
          <w:p w14:paraId="3DA3FFBF" w14:textId="77777777" w:rsidR="001B75A9" w:rsidRPr="00DF4833" w:rsidRDefault="001B75A9" w:rsidP="00AB69EA">
            <w:pPr>
              <w:pStyle w:val="TAL"/>
              <w:jc w:val="center"/>
            </w:pPr>
            <w:r w:rsidRPr="00DF4833">
              <w:t>FR2 only</w:t>
            </w:r>
          </w:p>
        </w:tc>
      </w:tr>
      <w:tr w:rsidR="001B75A9" w:rsidRPr="00DF4833" w14:paraId="6A15D9FE" w14:textId="77777777" w:rsidTr="00AB69EA">
        <w:trPr>
          <w:cantSplit/>
          <w:tblHeader/>
        </w:trPr>
        <w:tc>
          <w:tcPr>
            <w:tcW w:w="6917" w:type="dxa"/>
          </w:tcPr>
          <w:p w14:paraId="5CFA1988" w14:textId="77777777" w:rsidR="001B75A9" w:rsidRPr="00DF4833" w:rsidRDefault="001B75A9" w:rsidP="00AB69EA">
            <w:pPr>
              <w:pStyle w:val="TAL"/>
              <w:rPr>
                <w:b/>
                <w:i/>
              </w:rPr>
            </w:pPr>
            <w:r w:rsidRPr="00DF4833">
              <w:rPr>
                <w:b/>
                <w:i/>
              </w:rPr>
              <w:t>ue-SpecificUL-DL-Assignment</w:t>
            </w:r>
          </w:p>
          <w:p w14:paraId="01B25E7C" w14:textId="77777777" w:rsidR="001B75A9" w:rsidRPr="00DF4833" w:rsidRDefault="001B75A9" w:rsidP="00AB69EA">
            <w:pPr>
              <w:pStyle w:val="TAL"/>
            </w:pPr>
            <w:r w:rsidRPr="00DF4833">
              <w:t xml:space="preserve">Indicates whether the UE supports dynamic determination of UL and DL link direction and slot format based on Layer 1 scheduling DCI and higher layer configured parameter </w:t>
            </w:r>
            <w:r w:rsidRPr="00DF4833">
              <w:rPr>
                <w:i/>
                <w:iCs/>
              </w:rPr>
              <w:t>TDD-UL-DL-ConfigDedicated</w:t>
            </w:r>
            <w:r w:rsidRPr="00DF4833">
              <w:t xml:space="preserve"> as specified in TS 38.213 [11].</w:t>
            </w:r>
          </w:p>
          <w:p w14:paraId="32DF79FD" w14:textId="77777777" w:rsidR="001B75A9" w:rsidRPr="00DF4833" w:rsidRDefault="001B75A9" w:rsidP="00AB69EA">
            <w:pPr>
              <w:pStyle w:val="TAL"/>
            </w:pPr>
            <w:r w:rsidRPr="00DF4833">
              <w:t>This capability is not applicable to NCR-MT.</w:t>
            </w:r>
          </w:p>
        </w:tc>
        <w:tc>
          <w:tcPr>
            <w:tcW w:w="709" w:type="dxa"/>
          </w:tcPr>
          <w:p w14:paraId="4257A891" w14:textId="77777777" w:rsidR="001B75A9" w:rsidRPr="00DF4833" w:rsidRDefault="001B75A9" w:rsidP="00AB69EA">
            <w:pPr>
              <w:pStyle w:val="TAL"/>
              <w:jc w:val="center"/>
            </w:pPr>
            <w:r w:rsidRPr="00DF4833">
              <w:t>FS</w:t>
            </w:r>
          </w:p>
        </w:tc>
        <w:tc>
          <w:tcPr>
            <w:tcW w:w="567" w:type="dxa"/>
          </w:tcPr>
          <w:p w14:paraId="37EAA25C" w14:textId="77777777" w:rsidR="001B75A9" w:rsidRPr="00DF4833" w:rsidRDefault="001B75A9" w:rsidP="00AB69EA">
            <w:pPr>
              <w:pStyle w:val="TAL"/>
              <w:jc w:val="center"/>
            </w:pPr>
            <w:r w:rsidRPr="00DF4833">
              <w:t>No</w:t>
            </w:r>
          </w:p>
        </w:tc>
        <w:tc>
          <w:tcPr>
            <w:tcW w:w="709" w:type="dxa"/>
          </w:tcPr>
          <w:p w14:paraId="3F637B8A" w14:textId="77777777" w:rsidR="001B75A9" w:rsidRPr="00DF4833" w:rsidRDefault="001B75A9" w:rsidP="00AB69EA">
            <w:pPr>
              <w:pStyle w:val="TAL"/>
              <w:jc w:val="center"/>
            </w:pPr>
            <w:r w:rsidRPr="00DF4833">
              <w:rPr>
                <w:bCs/>
                <w:iCs/>
              </w:rPr>
              <w:t>N/A</w:t>
            </w:r>
          </w:p>
        </w:tc>
        <w:tc>
          <w:tcPr>
            <w:tcW w:w="728" w:type="dxa"/>
          </w:tcPr>
          <w:p w14:paraId="668727FC" w14:textId="77777777" w:rsidR="001B75A9" w:rsidRPr="00DF4833" w:rsidRDefault="001B75A9" w:rsidP="00AB69EA">
            <w:pPr>
              <w:pStyle w:val="TAL"/>
              <w:jc w:val="center"/>
            </w:pPr>
            <w:r w:rsidRPr="00DF4833">
              <w:rPr>
                <w:bCs/>
                <w:iCs/>
              </w:rPr>
              <w:t>N/A</w:t>
            </w:r>
          </w:p>
        </w:tc>
      </w:tr>
      <w:tr w:rsidR="001B75A9" w:rsidRPr="00DF4833" w14:paraId="0B83452E" w14:textId="77777777" w:rsidTr="00AB69EA">
        <w:trPr>
          <w:cantSplit/>
          <w:tblHeader/>
        </w:trPr>
        <w:tc>
          <w:tcPr>
            <w:tcW w:w="6917" w:type="dxa"/>
          </w:tcPr>
          <w:p w14:paraId="6358D13E" w14:textId="77777777" w:rsidR="001B75A9" w:rsidRPr="00DF4833" w:rsidRDefault="001B75A9" w:rsidP="00AB69EA">
            <w:pPr>
              <w:pStyle w:val="TAL"/>
              <w:spacing w:line="256" w:lineRule="auto"/>
              <w:rPr>
                <w:b/>
                <w:i/>
              </w:rPr>
            </w:pPr>
            <w:r w:rsidRPr="00DF4833">
              <w:rPr>
                <w:b/>
                <w:i/>
              </w:rPr>
              <w:t>zeroSlotOffsetAperiodicSRS</w:t>
            </w:r>
          </w:p>
          <w:p w14:paraId="61602DE9" w14:textId="77777777" w:rsidR="001B75A9" w:rsidRPr="00DF4833" w:rsidRDefault="001B75A9" w:rsidP="00AB69EA">
            <w:pPr>
              <w:pStyle w:val="TAL"/>
              <w:spacing w:line="256" w:lineRule="auto"/>
            </w:pPr>
            <w:r w:rsidRPr="00DF4833">
              <w:t>Indicates whether the UE supports 0 slot offset between aperiodic SRS triggering and transmission, for SRS for CB PUSCH and antenna switching on FR1.</w:t>
            </w:r>
          </w:p>
          <w:p w14:paraId="41CE1D2F" w14:textId="77777777" w:rsidR="001B75A9" w:rsidRPr="00DF4833" w:rsidRDefault="001B75A9" w:rsidP="00AB69EA">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1B42703D" w14:textId="77777777" w:rsidR="001B75A9" w:rsidRPr="00DF4833" w:rsidRDefault="001B75A9" w:rsidP="00AB69EA">
            <w:pPr>
              <w:pStyle w:val="TAL"/>
              <w:jc w:val="center"/>
            </w:pPr>
            <w:r w:rsidRPr="00DF4833">
              <w:t>FS</w:t>
            </w:r>
          </w:p>
        </w:tc>
        <w:tc>
          <w:tcPr>
            <w:tcW w:w="567" w:type="dxa"/>
          </w:tcPr>
          <w:p w14:paraId="5ED897AB" w14:textId="77777777" w:rsidR="001B75A9" w:rsidRPr="00DF4833" w:rsidRDefault="001B75A9" w:rsidP="00AB69EA">
            <w:pPr>
              <w:pStyle w:val="TAL"/>
              <w:jc w:val="center"/>
            </w:pPr>
            <w:r w:rsidRPr="00DF4833">
              <w:t>No</w:t>
            </w:r>
          </w:p>
        </w:tc>
        <w:tc>
          <w:tcPr>
            <w:tcW w:w="709" w:type="dxa"/>
          </w:tcPr>
          <w:p w14:paraId="363F6E36" w14:textId="77777777" w:rsidR="001B75A9" w:rsidRPr="00DF4833" w:rsidRDefault="001B75A9" w:rsidP="00AB69EA">
            <w:pPr>
              <w:pStyle w:val="TAL"/>
              <w:jc w:val="center"/>
              <w:rPr>
                <w:bCs/>
                <w:iCs/>
              </w:rPr>
            </w:pPr>
            <w:r w:rsidRPr="00DF4833">
              <w:t>N/A</w:t>
            </w:r>
          </w:p>
        </w:tc>
        <w:tc>
          <w:tcPr>
            <w:tcW w:w="728" w:type="dxa"/>
          </w:tcPr>
          <w:p w14:paraId="3A73E775" w14:textId="77777777" w:rsidR="001B75A9" w:rsidRPr="00DF4833" w:rsidRDefault="001B75A9" w:rsidP="00AB69EA">
            <w:pPr>
              <w:pStyle w:val="TAL"/>
              <w:jc w:val="center"/>
              <w:rPr>
                <w:bCs/>
                <w:iCs/>
              </w:rPr>
            </w:pPr>
            <w:r w:rsidRPr="00DF4833">
              <w:t>N/A</w:t>
            </w:r>
          </w:p>
        </w:tc>
      </w:tr>
      <w:bookmarkEnd w:id="18"/>
      <w:bookmarkEnd w:id="19"/>
      <w:bookmarkEnd w:id="20"/>
      <w:bookmarkEnd w:id="21"/>
      <w:bookmarkEnd w:id="22"/>
      <w:bookmarkEnd w:id="23"/>
      <w:bookmarkEnd w:id="24"/>
      <w:bookmarkEnd w:id="25"/>
      <w:bookmarkEnd w:id="26"/>
      <w:bookmarkEnd w:id="28"/>
    </w:tbl>
    <w:p w14:paraId="67918E4F" w14:textId="77777777" w:rsidR="00867DD0" w:rsidRDefault="00867DD0" w:rsidP="00867DD0"/>
    <w:p w14:paraId="7A15C500" w14:textId="25CAFDE8" w:rsidR="008F3400" w:rsidRDefault="008F3400" w:rsidP="008F3400">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867DD0">
        <w:rPr>
          <w:i/>
        </w:rPr>
        <w:t xml:space="preserve"> OF CHANGES</w:t>
      </w:r>
    </w:p>
    <w:p w14:paraId="13493227" w14:textId="77777777" w:rsidR="008F3400" w:rsidRPr="00867DD0" w:rsidRDefault="008F3400" w:rsidP="00867DD0"/>
    <w:sectPr w:rsidR="008F3400" w:rsidRPr="00867DD0" w:rsidSect="00867DD0">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0EA6D" w14:textId="77777777" w:rsidR="0062139A" w:rsidRPr="007B4B4C" w:rsidRDefault="0062139A">
      <w:pPr>
        <w:spacing w:after="0"/>
      </w:pPr>
      <w:r w:rsidRPr="007B4B4C">
        <w:separator/>
      </w:r>
    </w:p>
  </w:endnote>
  <w:endnote w:type="continuationSeparator" w:id="0">
    <w:p w14:paraId="10869C21" w14:textId="77777777" w:rsidR="0062139A" w:rsidRPr="007B4B4C" w:rsidRDefault="0062139A">
      <w:pPr>
        <w:spacing w:after="0"/>
      </w:pPr>
      <w:r w:rsidRPr="007B4B4C">
        <w:continuationSeparator/>
      </w:r>
    </w:p>
  </w:endnote>
  <w:endnote w:type="continuationNotice" w:id="1">
    <w:p w14:paraId="4E8D1C35" w14:textId="77777777" w:rsidR="0062139A" w:rsidRPr="007B4B4C" w:rsidRDefault="00621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74ED" w14:textId="77777777" w:rsidR="00971108" w:rsidRDefault="0097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5B33" w14:textId="77777777" w:rsidR="00971108" w:rsidRDefault="0097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60A1" w14:textId="77777777" w:rsidR="00971108" w:rsidRDefault="0097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00D7" w14:textId="77777777" w:rsidR="0062139A" w:rsidRPr="007B4B4C" w:rsidRDefault="0062139A">
      <w:pPr>
        <w:spacing w:after="0"/>
      </w:pPr>
      <w:r w:rsidRPr="007B4B4C">
        <w:separator/>
      </w:r>
    </w:p>
  </w:footnote>
  <w:footnote w:type="continuationSeparator" w:id="0">
    <w:p w14:paraId="0F7C3515" w14:textId="77777777" w:rsidR="0062139A" w:rsidRPr="007B4B4C" w:rsidRDefault="0062139A">
      <w:pPr>
        <w:spacing w:after="0"/>
      </w:pPr>
      <w:r w:rsidRPr="007B4B4C">
        <w:continuationSeparator/>
      </w:r>
    </w:p>
  </w:footnote>
  <w:footnote w:type="continuationNotice" w:id="1">
    <w:p w14:paraId="32B1D855" w14:textId="77777777" w:rsidR="0062139A" w:rsidRPr="007B4B4C" w:rsidRDefault="00621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C1F3" w14:textId="77777777" w:rsidR="00971108" w:rsidRDefault="0097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2386" w14:textId="77777777" w:rsidR="00971108" w:rsidRDefault="0097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93D4" w14:textId="77777777" w:rsidR="00971108" w:rsidRDefault="0097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3A0B63"/>
    <w:multiLevelType w:val="hybridMultilevel"/>
    <w:tmpl w:val="FF9A3A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C016CE3"/>
    <w:multiLevelType w:val="hybridMultilevel"/>
    <w:tmpl w:val="6970604C"/>
    <w:lvl w:ilvl="0" w:tplc="D14ABE8A">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7"/>
  </w:num>
  <w:num w:numId="3" w16cid:durableId="756556103">
    <w:abstractNumId w:val="48"/>
  </w:num>
  <w:num w:numId="4" w16cid:durableId="1298681283">
    <w:abstractNumId w:val="45"/>
  </w:num>
  <w:num w:numId="5" w16cid:durableId="161256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50"/>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51"/>
  </w:num>
  <w:num w:numId="18" w16cid:durableId="1674911730">
    <w:abstractNumId w:val="17"/>
  </w:num>
  <w:num w:numId="19" w16cid:durableId="1046639535">
    <w:abstractNumId w:val="58"/>
  </w:num>
  <w:num w:numId="20" w16cid:durableId="236787153">
    <w:abstractNumId w:val="24"/>
  </w:num>
  <w:num w:numId="21" w16cid:durableId="701511839">
    <w:abstractNumId w:val="11"/>
  </w:num>
  <w:num w:numId="22" w16cid:durableId="1059205307">
    <w:abstractNumId w:val="53"/>
  </w:num>
  <w:num w:numId="23" w16cid:durableId="1596865912">
    <w:abstractNumId w:val="27"/>
  </w:num>
  <w:num w:numId="24" w16cid:durableId="1099132764">
    <w:abstractNumId w:val="40"/>
  </w:num>
  <w:num w:numId="25" w16cid:durableId="1395662286">
    <w:abstractNumId w:val="18"/>
  </w:num>
  <w:num w:numId="26" w16cid:durableId="214583011">
    <w:abstractNumId w:val="16"/>
  </w:num>
  <w:num w:numId="27" w16cid:durableId="362094831">
    <w:abstractNumId w:val="41"/>
  </w:num>
  <w:num w:numId="28" w16cid:durableId="532310444">
    <w:abstractNumId w:val="57"/>
  </w:num>
  <w:num w:numId="29" w16cid:durableId="1322123802">
    <w:abstractNumId w:val="30"/>
  </w:num>
  <w:num w:numId="30" w16cid:durableId="1236205740">
    <w:abstractNumId w:val="43"/>
  </w:num>
  <w:num w:numId="31" w16cid:durableId="122846346">
    <w:abstractNumId w:val="21"/>
  </w:num>
  <w:num w:numId="32" w16cid:durableId="359010974">
    <w:abstractNumId w:val="42"/>
  </w:num>
  <w:num w:numId="33" w16cid:durableId="1018964611">
    <w:abstractNumId w:val="20"/>
  </w:num>
  <w:num w:numId="34" w16cid:durableId="1886022345">
    <w:abstractNumId w:val="52"/>
  </w:num>
  <w:num w:numId="35" w16cid:durableId="1210261777">
    <w:abstractNumId w:val="59"/>
  </w:num>
  <w:num w:numId="36" w16cid:durableId="439375767">
    <w:abstractNumId w:val="35"/>
  </w:num>
  <w:num w:numId="37" w16cid:durableId="926573521">
    <w:abstractNumId w:val="56"/>
  </w:num>
  <w:num w:numId="38" w16cid:durableId="1259410486">
    <w:abstractNumId w:val="60"/>
  </w:num>
  <w:num w:numId="39" w16cid:durableId="1347950033">
    <w:abstractNumId w:val="14"/>
  </w:num>
  <w:num w:numId="40" w16cid:durableId="802313053">
    <w:abstractNumId w:val="47"/>
  </w:num>
  <w:num w:numId="41" w16cid:durableId="297298441">
    <w:abstractNumId w:val="33"/>
  </w:num>
  <w:num w:numId="42" w16cid:durableId="1166167161">
    <w:abstractNumId w:val="34"/>
  </w:num>
  <w:num w:numId="43" w16cid:durableId="1876771378">
    <w:abstractNumId w:val="13"/>
  </w:num>
  <w:num w:numId="44" w16cid:durableId="85932">
    <w:abstractNumId w:val="39"/>
  </w:num>
  <w:num w:numId="45" w16cid:durableId="526718341">
    <w:abstractNumId w:val="32"/>
  </w:num>
  <w:num w:numId="46" w16cid:durableId="391269479">
    <w:abstractNumId w:val="22"/>
  </w:num>
  <w:num w:numId="47" w16cid:durableId="1844583080">
    <w:abstractNumId w:val="55"/>
  </w:num>
  <w:num w:numId="48" w16cid:durableId="2056927976">
    <w:abstractNumId w:val="31"/>
  </w:num>
  <w:num w:numId="49" w16cid:durableId="966399224">
    <w:abstractNumId w:val="25"/>
  </w:num>
  <w:num w:numId="50" w16cid:durableId="2086998249">
    <w:abstractNumId w:val="23"/>
  </w:num>
  <w:num w:numId="51" w16cid:durableId="282427171">
    <w:abstractNumId w:val="29"/>
  </w:num>
  <w:num w:numId="52" w16cid:durableId="2146467567">
    <w:abstractNumId w:val="54"/>
  </w:num>
  <w:num w:numId="53" w16cid:durableId="1509254829">
    <w:abstractNumId w:val="44"/>
  </w:num>
  <w:num w:numId="54" w16cid:durableId="1095247691">
    <w:abstractNumId w:val="46"/>
  </w:num>
  <w:num w:numId="55" w16cid:durableId="609631070">
    <w:abstractNumId w:val="3"/>
  </w:num>
  <w:num w:numId="56" w16cid:durableId="1854296444">
    <w:abstractNumId w:val="2"/>
  </w:num>
  <w:num w:numId="57" w16cid:durableId="583951967">
    <w:abstractNumId w:val="1"/>
  </w:num>
  <w:num w:numId="58" w16cid:durableId="1990593832">
    <w:abstractNumId w:val="38"/>
  </w:num>
  <w:num w:numId="59" w16cid:durableId="1960187641">
    <w:abstractNumId w:val="19"/>
  </w:num>
  <w:num w:numId="60" w16cid:durableId="1654985774">
    <w:abstractNumId w:val="28"/>
  </w:num>
  <w:num w:numId="61" w16cid:durableId="1960912383">
    <w:abstractNumId w:val="15"/>
  </w:num>
  <w:num w:numId="62" w16cid:durableId="1843201478">
    <w:abstractNumId w:val="26"/>
  </w:num>
  <w:num w:numId="63" w16cid:durableId="287512095">
    <w:abstractNumId w:val="49"/>
  </w:num>
  <w:num w:numId="64" w16cid:durableId="536311931">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8A2"/>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D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F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A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5A9"/>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05"/>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D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23"/>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54A"/>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51"/>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59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49C"/>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D7"/>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BD"/>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D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C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B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4F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9F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0D"/>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C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93F"/>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1F60"/>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50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6F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0E3"/>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39A"/>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EA"/>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EC"/>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3F7"/>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25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79F"/>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77B"/>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303"/>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60"/>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5B"/>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87EBE"/>
    <w:rsid w:val="00790E5C"/>
    <w:rsid w:val="00791242"/>
    <w:rsid w:val="00791275"/>
    <w:rsid w:val="007912AB"/>
    <w:rsid w:val="00791730"/>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16F"/>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4E6"/>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63C"/>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3D"/>
    <w:rsid w:val="00853362"/>
    <w:rsid w:val="00853AA1"/>
    <w:rsid w:val="00853B2B"/>
    <w:rsid w:val="00853B72"/>
    <w:rsid w:val="00853DF4"/>
    <w:rsid w:val="00854104"/>
    <w:rsid w:val="008544A8"/>
    <w:rsid w:val="00854789"/>
    <w:rsid w:val="00854841"/>
    <w:rsid w:val="00854F3F"/>
    <w:rsid w:val="00854FFC"/>
    <w:rsid w:val="00855BA8"/>
    <w:rsid w:val="00855E1F"/>
    <w:rsid w:val="00855EAD"/>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D0"/>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40"/>
    <w:rsid w:val="008C5B51"/>
    <w:rsid w:val="008C5CF8"/>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00"/>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996"/>
    <w:rsid w:val="00920D8F"/>
    <w:rsid w:val="00920E6C"/>
    <w:rsid w:val="00921784"/>
    <w:rsid w:val="009219EC"/>
    <w:rsid w:val="00921EE4"/>
    <w:rsid w:val="0092235B"/>
    <w:rsid w:val="00922375"/>
    <w:rsid w:val="009223AA"/>
    <w:rsid w:val="0092254A"/>
    <w:rsid w:val="00922BBD"/>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22B"/>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B9"/>
    <w:rsid w:val="009937DA"/>
    <w:rsid w:val="009938AB"/>
    <w:rsid w:val="00993D6B"/>
    <w:rsid w:val="0099435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008"/>
    <w:rsid w:val="009B2407"/>
    <w:rsid w:val="009B2DAC"/>
    <w:rsid w:val="009B3367"/>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25"/>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6A6"/>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951"/>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AC"/>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7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7E7"/>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1C4"/>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47"/>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9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B8C"/>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7DD"/>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520"/>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5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37"/>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4B9"/>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1C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1D"/>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84"/>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FA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1">
    <w:name w:val="LGTdoc_제목1"/>
    <w:basedOn w:val="Normal"/>
    <w:qFormat/>
    <w:rsid w:val="008F3400"/>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F3400"/>
    <w:rPr>
      <w:rFonts w:eastAsia="Times New Roman"/>
      <w:lang w:val="en-GB" w:eastAsia="zh-CN"/>
    </w:rPr>
  </w:style>
  <w:style w:type="character" w:customStyle="1" w:styleId="TALChar">
    <w:name w:val="TAL Char"/>
    <w:qFormat/>
    <w:rsid w:val="008F3400"/>
    <w:rPr>
      <w:rFonts w:ascii="Arial" w:hAnsi="Arial"/>
      <w:sz w:val="18"/>
      <w:lang w:val="en-GB" w:eastAsia="en-US"/>
    </w:rPr>
  </w:style>
  <w:style w:type="character" w:customStyle="1" w:styleId="cf01">
    <w:name w:val="cf01"/>
    <w:basedOn w:val="DefaultParagraphFont"/>
    <w:rsid w:val="008F3400"/>
    <w:rPr>
      <w:rFonts w:ascii="Segoe UI" w:hAnsi="Segoe UI" w:cs="Segoe UI" w:hint="default"/>
      <w:sz w:val="18"/>
      <w:szCs w:val="18"/>
    </w:rPr>
  </w:style>
  <w:style w:type="character" w:customStyle="1" w:styleId="cf11">
    <w:name w:val="cf11"/>
    <w:basedOn w:val="DefaultParagraphFont"/>
    <w:rsid w:val="008F3400"/>
    <w:rPr>
      <w:rFonts w:ascii="Segoe UI" w:hAnsi="Segoe UI" w:cs="Segoe UI" w:hint="default"/>
      <w:i/>
      <w:iCs/>
      <w:sz w:val="18"/>
      <w:szCs w:val="18"/>
    </w:rPr>
  </w:style>
  <w:style w:type="character" w:customStyle="1" w:styleId="TANChar">
    <w:name w:val="TAN Char"/>
    <w:link w:val="TAN"/>
    <w:locked/>
    <w:rsid w:val="008F3400"/>
    <w:rPr>
      <w:rFonts w:ascii="Arial" w:eastAsia="Times New Roman" w:hAnsi="Arial"/>
      <w:sz w:val="18"/>
      <w:lang w:val="en-GB" w:eastAsia="zh-CN"/>
    </w:rPr>
  </w:style>
  <w:style w:type="paragraph" w:customStyle="1" w:styleId="maintext">
    <w:name w:val="main text"/>
    <w:basedOn w:val="Normal"/>
    <w:link w:val="maintextChar"/>
    <w:qFormat/>
    <w:rsid w:val="008F340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F3400"/>
    <w:rPr>
      <w:rFonts w:eastAsia="Malgun Gothic"/>
      <w:lang w:val="en-GB" w:eastAsia="ko-KR"/>
    </w:rPr>
  </w:style>
  <w:style w:type="paragraph" w:customStyle="1" w:styleId="tal0">
    <w:name w:val="tal"/>
    <w:basedOn w:val="Normal"/>
    <w:rsid w:val="008F3400"/>
    <w:pPr>
      <w:overflowPunct/>
      <w:autoSpaceDE/>
      <w:autoSpaceDN/>
      <w:adjustRightInd/>
      <w:spacing w:after="0"/>
      <w:textAlignment w:val="auto"/>
    </w:pPr>
    <w:rPr>
      <w:rFonts w:ascii="Arial" w:eastAsiaTheme="minorEastAsia" w:hAnsi="Arial" w:cs="Arial"/>
      <w:sz w:val="22"/>
      <w:szCs w:val="22"/>
    </w:rPr>
  </w:style>
  <w:style w:type="character" w:styleId="UnresolvedMention">
    <w:name w:val="Unresolved Mention"/>
    <w:basedOn w:val="DefaultParagraphFont"/>
    <w:uiPriority w:val="99"/>
    <w:unhideWhenUsed/>
    <w:rsid w:val="00BD6A47"/>
    <w:rPr>
      <w:color w:val="605E5C"/>
      <w:shd w:val="clear" w:color="auto" w:fill="E1DFDD"/>
    </w:rPr>
  </w:style>
  <w:style w:type="character" w:styleId="Mention">
    <w:name w:val="Mention"/>
    <w:basedOn w:val="DefaultParagraphFont"/>
    <w:uiPriority w:val="99"/>
    <w:unhideWhenUsed/>
    <w:rsid w:val="00BD6A47"/>
    <w:rPr>
      <w:color w:val="2B579A"/>
      <w:shd w:val="clear" w:color="auto" w:fill="E1DFDD"/>
    </w:rPr>
  </w:style>
  <w:style w:type="paragraph" w:customStyle="1" w:styleId="LGTdocj11">
    <w:name w:val="LGTdoc_제j11"/>
    <w:basedOn w:val="Normal"/>
    <w:qFormat/>
    <w:rsid w:val="008C5CF8"/>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textintend1">
    <w:name w:val="text intend 1"/>
    <w:basedOn w:val="Normal"/>
    <w:uiPriority w:val="99"/>
    <w:qFormat/>
    <w:rsid w:val="001B75A9"/>
    <w:pPr>
      <w:numPr>
        <w:numId w:val="63"/>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F62B346F-85B5-4034-AD1F-04D83DBF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18</Pages>
  <Words>7678</Words>
  <Characters>43767</Characters>
  <Application>Microsoft Office Word</Application>
  <DocSecurity>0</DocSecurity>
  <Lines>364</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cp:revision>
  <cp:lastPrinted>2017-05-08T10:55:00Z</cp:lastPrinted>
  <dcterms:created xsi:type="dcterms:W3CDTF">2025-11-19T15:01:00Z</dcterms:created>
  <dcterms:modified xsi:type="dcterms:W3CDTF">2025-11-21T15:37:00Z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